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B047C8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047C8">
        <w:rPr>
          <w:rFonts w:ascii="Arial" w:hAnsi="Arial" w:cs="Arial"/>
          <w:sz w:val="24"/>
          <w:szCs w:val="24"/>
        </w:rPr>
        <w:t>Resolução nº 0</w:t>
      </w:r>
      <w:r w:rsidR="00295A5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Pr="00B047C8">
        <w:rPr>
          <w:rFonts w:ascii="Arial" w:hAnsi="Arial" w:cs="Arial"/>
          <w:sz w:val="24"/>
          <w:szCs w:val="24"/>
        </w:rPr>
        <w:t>/CMAS/2021</w:t>
      </w:r>
    </w:p>
    <w:p w:rsidR="00946698" w:rsidRPr="00B047C8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B047C8">
        <w:rPr>
          <w:rFonts w:ascii="Arial" w:hAnsi="Arial" w:cs="Arial"/>
          <w:sz w:val="24"/>
          <w:szCs w:val="24"/>
        </w:rPr>
        <w:t xml:space="preserve">em reunião ordinária realizada no dia </w:t>
      </w:r>
      <w:r w:rsidR="006E2473" w:rsidRPr="00B047C8">
        <w:rPr>
          <w:rFonts w:ascii="Arial" w:hAnsi="Arial" w:cs="Arial"/>
          <w:sz w:val="24"/>
          <w:szCs w:val="24"/>
        </w:rPr>
        <w:t>24</w:t>
      </w:r>
      <w:r w:rsidRPr="00B047C8">
        <w:rPr>
          <w:rFonts w:ascii="Arial" w:hAnsi="Arial" w:cs="Arial"/>
          <w:sz w:val="24"/>
          <w:szCs w:val="24"/>
        </w:rPr>
        <w:t xml:space="preserve"> de </w:t>
      </w:r>
      <w:r w:rsidR="006E2473" w:rsidRPr="00B047C8">
        <w:rPr>
          <w:rFonts w:ascii="Arial" w:hAnsi="Arial" w:cs="Arial"/>
          <w:sz w:val="24"/>
          <w:szCs w:val="24"/>
        </w:rPr>
        <w:t>fevereiro</w:t>
      </w:r>
      <w:r w:rsidRPr="00B047C8">
        <w:rPr>
          <w:rFonts w:ascii="Arial" w:hAnsi="Arial" w:cs="Arial"/>
          <w:sz w:val="24"/>
          <w:szCs w:val="24"/>
        </w:rPr>
        <w:t xml:space="preserve"> de 2021,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B047C8" w:rsidRPr="00B047C8" w:rsidRDefault="00B047C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Declaração de Emergência em Saúde Pública de Importância Internacional pela Organização Mundial de Saúde em 30 de janeiro de 2020, em decorrência da Infecção Humana pelo novo coronavírus (COVID-19);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MS nº 188,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2020, que declara Emergência em Saúde Pública de Importância Nacional (ISPIN), em decorrência da Infecção Humana pelo Coronavírus (2019-nCOV);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o Decreto Federal nº 10.282/2020 que regulamenta a Lei n 13.979/2020 que reconhece a Assistência Social como serviços públicos e atividades essenciais;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os Informes 1, 2 e 3 para enfrentamento do COVID-19 elaborados pela Frente Nacional em Defesa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do SUAS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e da Seguridade Social;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Portaria/MC nº 337, de 24 de março de 2020, que dispõe sobre medidas para o enfrentamento da emergência de saúde pública de importância internacional decorrente do coronavírus, COVID-19, no âmbito do Sistema Único de Assistência Social;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nº 54, de 1º de abril de 2020, da Secretaria Nacional de Assistência Social do Ministério da Cidadania, que estabelece recomendações 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gerais aos gestores e trabalhadores do Sistema Único de Assistência Social (SUAS) dos Estados, municípios e do Distrito Federal com o objetivo de garantir a continuidade da oferta de serviços e atividades essenciais da Assistência Social, com medidas e condições que garantam a segurança e a saúde dos usuários e profissionais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do SUAS</w:t>
      </w:r>
      <w:proofErr w:type="gramEnd"/>
      <w:r w:rsidRPr="00B047C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a Portaria nº 368 e 369, de 29 de abril de 2020 da Secretaria Nacional de Assistência Social do Ministério da Cidadania, que dispõe acerca do atendimento do Cadastro Único para Programas Sociais do Governo Federal - Cadastro Único, disposto pelo Decreto nº 6.135, de 26 de junho de 2007, no Distrito Federal e nos municípios que estejam em estado de calamidade pública ou em situação de emergência reconhecidos pelos governos estadual, municipal, do Distrito Federal ou Federal, inclusive a Emergência de Saúde Pública de Importância Internacional declarada pela Organização Mundial da Saúde, em 30 de janeiro de 2020, em decorrência da Infecção Humana pelo novo coronavírus (COVID-19).</w:t>
      </w:r>
    </w:p>
    <w:p w:rsidR="009C0799" w:rsidRPr="00B047C8" w:rsidRDefault="009C0799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Default="009C0799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C0799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Portaria MC nº 605, de </w:t>
      </w:r>
      <w:proofErr w:type="gramStart"/>
      <w:r w:rsidRPr="009C0799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9C0799"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2021 Altera o art. 12 da Portaria nº 369, de 29 de Abril de 2020, que dispõe sobre o repasse financeiro emergencial de recursos federais para a execução de ações socioassistenciais e estruturação da rede do Sistema Único de Assistência Social - SUAS, no âmbito dos estados, Distrito Federal e municípios devido à situação de Emergência em Saúde Pública de Importância Nacional - ESPIN, em decorrência de infecção humana pelo novo coronavírus, Covid-19.</w:t>
      </w:r>
    </w:p>
    <w:p w:rsidR="009C0799" w:rsidRPr="00B047C8" w:rsidRDefault="009C0799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Considerando o Decreto n° 016/2020, de 18 de março de 2020. Dispõe sobre medidas preventivas de combate ao novo coronavírus no âmbito do município de Jateí e dá outras providências: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B047C8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B047C8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4C34" w:rsidRDefault="00587D52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87D52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1)</w:t>
      </w:r>
      <w:proofErr w:type="gramEnd"/>
      <w:r w:rsidR="00946698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Aprovar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reprogramação do recurso da portaria </w:t>
      </w:r>
      <w:r w:rsidRPr="00587D52">
        <w:rPr>
          <w:rFonts w:ascii="Arial" w:eastAsia="Times New Roman" w:hAnsi="Arial" w:cs="Arial"/>
          <w:sz w:val="24"/>
          <w:szCs w:val="24"/>
          <w:lang w:eastAsia="pt-BR"/>
        </w:rPr>
        <w:t>369, de 29 de abril de 2020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valor de </w:t>
      </w:r>
      <w:r w:rsidRPr="00587D52">
        <w:rPr>
          <w:rFonts w:ascii="Arial" w:eastAsia="Times New Roman" w:hAnsi="Arial" w:cs="Arial"/>
          <w:b/>
          <w:sz w:val="24"/>
          <w:szCs w:val="24"/>
          <w:lang w:eastAsia="pt-BR"/>
        </w:rPr>
        <w:t>R$ 31.500,00(Trinta e um mil e quinhentos reais)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a aquisição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EQUIPAMENTOS DE PROTEÇÃO INDIVIDUAL PARA TRABALHADORES DO SUAS, como medida preventiva contra o COVID-19.</w:t>
      </w:r>
    </w:p>
    <w:p w:rsidR="00587D52" w:rsidRDefault="00587D52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47C8" w:rsidRDefault="00587D52" w:rsidP="00587D52">
      <w:pPr>
        <w:tabs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7D52">
        <w:rPr>
          <w:rFonts w:ascii="Arial" w:eastAsia="Times New Roman" w:hAnsi="Arial" w:cs="Arial"/>
          <w:sz w:val="24"/>
          <w:szCs w:val="24"/>
          <w:lang w:eastAsia="pt-BR"/>
        </w:rPr>
        <w:t>Art.</w:t>
      </w:r>
      <w:proofErr w:type="gramStart"/>
      <w:r w:rsidRPr="00587D52">
        <w:rPr>
          <w:rFonts w:ascii="Arial" w:eastAsia="Times New Roman" w:hAnsi="Arial" w:cs="Arial"/>
          <w:sz w:val="24"/>
          <w:szCs w:val="24"/>
          <w:lang w:eastAsia="pt-BR"/>
        </w:rPr>
        <w:t>2)</w:t>
      </w:r>
      <w:proofErr w:type="gramEnd"/>
      <w:r w:rsidRPr="00587D52">
        <w:rPr>
          <w:rFonts w:ascii="Arial" w:eastAsia="Times New Roman" w:hAnsi="Arial" w:cs="Arial"/>
          <w:sz w:val="24"/>
          <w:szCs w:val="24"/>
          <w:lang w:eastAsia="pt-BR"/>
        </w:rPr>
        <w:t xml:space="preserve"> Esta resolução entra em vigor nesta data de sua publicação,</w:t>
      </w:r>
    </w:p>
    <w:p w:rsidR="00587D52" w:rsidRDefault="00587D52" w:rsidP="00587D52">
      <w:pPr>
        <w:tabs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587D52" w:rsidRDefault="00946698" w:rsidP="00587D52">
      <w:pPr>
        <w:tabs>
          <w:tab w:val="left" w:pos="2321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9C0799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B047C8"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fevereiro</w:t>
      </w:r>
      <w:r w:rsidRPr="00B047C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B047C8"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946698" w:rsidRPr="00B047C8" w:rsidRDefault="00946698" w:rsidP="00B047C8">
      <w:pPr>
        <w:tabs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>NEIDE LIMA VERAS</w:t>
      </w:r>
      <w:proofErr w:type="gramEnd"/>
    </w:p>
    <w:p w:rsidR="000B1CC9" w:rsidRPr="00B047C8" w:rsidRDefault="00946698" w:rsidP="00B047C8">
      <w:pPr>
        <w:tabs>
          <w:tab w:val="left" w:pos="2321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47C8">
        <w:rPr>
          <w:rFonts w:ascii="Arial" w:eastAsia="Times New Roman" w:hAnsi="Arial" w:cs="Arial"/>
          <w:b/>
          <w:sz w:val="24"/>
          <w:szCs w:val="24"/>
          <w:lang w:eastAsia="pt-BR"/>
        </w:rPr>
        <w:t>Presidente do CMAS</w:t>
      </w:r>
    </w:p>
    <w:sectPr w:rsidR="000B1CC9" w:rsidRPr="00B047C8" w:rsidSect="00B047C8">
      <w:headerReference w:type="default" r:id="rId8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0A" w:rsidRDefault="00D4060A" w:rsidP="00B047C8">
      <w:pPr>
        <w:spacing w:after="0" w:line="240" w:lineRule="auto"/>
      </w:pPr>
      <w:r>
        <w:separator/>
      </w:r>
    </w:p>
  </w:endnote>
  <w:endnote w:type="continuationSeparator" w:id="0">
    <w:p w:rsidR="00D4060A" w:rsidRDefault="00D4060A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0A" w:rsidRDefault="00D4060A" w:rsidP="00B047C8">
      <w:pPr>
        <w:spacing w:after="0" w:line="240" w:lineRule="auto"/>
      </w:pPr>
      <w:r>
        <w:separator/>
      </w:r>
    </w:p>
  </w:footnote>
  <w:footnote w:type="continuationSeparator" w:id="0">
    <w:p w:rsidR="00D4060A" w:rsidRDefault="00D4060A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36DA41B" wp14:editId="003D8AA0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3FBB9A5" wp14:editId="7B0DDE82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E1E1B35" wp14:editId="4406B55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C9"/>
    <w:rsid w:val="000A75A7"/>
    <w:rsid w:val="000B1CC9"/>
    <w:rsid w:val="000B5CD4"/>
    <w:rsid w:val="000D46B7"/>
    <w:rsid w:val="00162418"/>
    <w:rsid w:val="001D3E42"/>
    <w:rsid w:val="001D6352"/>
    <w:rsid w:val="00224982"/>
    <w:rsid w:val="00267A12"/>
    <w:rsid w:val="00293223"/>
    <w:rsid w:val="00295A5B"/>
    <w:rsid w:val="002A4C34"/>
    <w:rsid w:val="002B18C9"/>
    <w:rsid w:val="002B2E98"/>
    <w:rsid w:val="002D64C5"/>
    <w:rsid w:val="002E261F"/>
    <w:rsid w:val="0033539D"/>
    <w:rsid w:val="00365CCC"/>
    <w:rsid w:val="00380292"/>
    <w:rsid w:val="003B0D23"/>
    <w:rsid w:val="003C19D9"/>
    <w:rsid w:val="003E43FC"/>
    <w:rsid w:val="0045476E"/>
    <w:rsid w:val="004633C9"/>
    <w:rsid w:val="00472FCB"/>
    <w:rsid w:val="004E3624"/>
    <w:rsid w:val="005445FE"/>
    <w:rsid w:val="005558B6"/>
    <w:rsid w:val="00572294"/>
    <w:rsid w:val="00587D52"/>
    <w:rsid w:val="006D529A"/>
    <w:rsid w:val="006E2473"/>
    <w:rsid w:val="00780492"/>
    <w:rsid w:val="00786AC6"/>
    <w:rsid w:val="007A7BE5"/>
    <w:rsid w:val="007B593B"/>
    <w:rsid w:val="00855E30"/>
    <w:rsid w:val="0090615B"/>
    <w:rsid w:val="0093373D"/>
    <w:rsid w:val="00946698"/>
    <w:rsid w:val="009C0799"/>
    <w:rsid w:val="009F6DD9"/>
    <w:rsid w:val="00A63450"/>
    <w:rsid w:val="00AA5789"/>
    <w:rsid w:val="00AF15F1"/>
    <w:rsid w:val="00B031CA"/>
    <w:rsid w:val="00B047C8"/>
    <w:rsid w:val="00B80ABC"/>
    <w:rsid w:val="00C443EC"/>
    <w:rsid w:val="00C447E0"/>
    <w:rsid w:val="00D12D8E"/>
    <w:rsid w:val="00D25C67"/>
    <w:rsid w:val="00D3102A"/>
    <w:rsid w:val="00D4060A"/>
    <w:rsid w:val="00D47EEB"/>
    <w:rsid w:val="00DE77AC"/>
    <w:rsid w:val="00E006A5"/>
    <w:rsid w:val="00E16A88"/>
    <w:rsid w:val="00E67A22"/>
    <w:rsid w:val="00ED2AF0"/>
    <w:rsid w:val="00EE6812"/>
    <w:rsid w:val="00F62DED"/>
    <w:rsid w:val="00F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p</cp:lastModifiedBy>
  <cp:revision>4</cp:revision>
  <cp:lastPrinted>2020-02-21T15:39:00Z</cp:lastPrinted>
  <dcterms:created xsi:type="dcterms:W3CDTF">2021-02-22T12:29:00Z</dcterms:created>
  <dcterms:modified xsi:type="dcterms:W3CDTF">2021-02-25T13:03:00Z</dcterms:modified>
</cp:coreProperties>
</file>