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ED0095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Resolução nº 0</w:t>
      </w:r>
      <w:r w:rsidR="006E2473" w:rsidRPr="00ED0095">
        <w:rPr>
          <w:rFonts w:ascii="Arial" w:hAnsi="Arial" w:cs="Arial"/>
          <w:sz w:val="24"/>
          <w:szCs w:val="24"/>
        </w:rPr>
        <w:t>1</w:t>
      </w:r>
      <w:r w:rsidR="00960C57">
        <w:rPr>
          <w:rFonts w:ascii="Arial" w:hAnsi="Arial" w:cs="Arial"/>
          <w:sz w:val="24"/>
          <w:szCs w:val="24"/>
        </w:rPr>
        <w:t>5</w:t>
      </w:r>
      <w:r w:rsidRPr="00ED0095">
        <w:rPr>
          <w:rFonts w:ascii="Arial" w:hAnsi="Arial" w:cs="Arial"/>
          <w:sz w:val="24"/>
          <w:szCs w:val="24"/>
        </w:rPr>
        <w:t>/CMAS/2021</w:t>
      </w:r>
    </w:p>
    <w:p w:rsidR="00946698" w:rsidRPr="00ED0095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ED0095">
        <w:rPr>
          <w:rFonts w:ascii="Arial" w:hAnsi="Arial" w:cs="Arial"/>
          <w:sz w:val="24"/>
          <w:szCs w:val="24"/>
        </w:rPr>
        <w:t xml:space="preserve">em reunião ordinária realizada no dia </w:t>
      </w:r>
      <w:r w:rsidR="00960C57">
        <w:rPr>
          <w:rFonts w:ascii="Arial" w:hAnsi="Arial" w:cs="Arial"/>
          <w:sz w:val="24"/>
          <w:szCs w:val="24"/>
        </w:rPr>
        <w:t>31 de março</w:t>
      </w:r>
      <w:r w:rsidRPr="00ED0095">
        <w:rPr>
          <w:rFonts w:ascii="Arial" w:hAnsi="Arial" w:cs="Arial"/>
          <w:sz w:val="24"/>
          <w:szCs w:val="24"/>
        </w:rPr>
        <w:t xml:space="preserve"> de 2021,</w:t>
      </w: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B047C8" w:rsidRPr="00ED0095" w:rsidRDefault="00B047C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D3D8C" w:rsidRPr="00ED0095" w:rsidRDefault="008D3D8C" w:rsidP="008D3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Art.1) Aprov</w:t>
      </w:r>
      <w:r w:rsidR="00E04607" w:rsidRPr="00ED0095">
        <w:rPr>
          <w:rFonts w:ascii="Arial" w:hAnsi="Arial" w:cs="Arial"/>
          <w:sz w:val="24"/>
          <w:szCs w:val="24"/>
        </w:rPr>
        <w:t>ar a Prestação de contas do mês de</w:t>
      </w:r>
      <w:r w:rsidR="00960C57">
        <w:rPr>
          <w:rFonts w:ascii="Arial" w:hAnsi="Arial" w:cs="Arial"/>
          <w:sz w:val="24"/>
          <w:szCs w:val="24"/>
        </w:rPr>
        <w:t xml:space="preserve"> fevereiro</w:t>
      </w:r>
      <w:r w:rsidR="00E04607" w:rsidRPr="00ED0095">
        <w:rPr>
          <w:rFonts w:ascii="Arial" w:hAnsi="Arial" w:cs="Arial"/>
          <w:sz w:val="24"/>
          <w:szCs w:val="24"/>
        </w:rPr>
        <w:t>.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Jateí, </w:t>
      </w:r>
      <w:r w:rsidR="00960C57"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="00A50007"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60C57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="00A50007" w:rsidRPr="00ED0095">
        <w:rPr>
          <w:rFonts w:ascii="Arial" w:eastAsia="Times New Roman" w:hAnsi="Arial" w:cs="Arial"/>
          <w:sz w:val="24"/>
          <w:szCs w:val="24"/>
          <w:lang w:eastAsia="pt-BR"/>
        </w:rPr>
        <w:t>de 2021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ED0095" w:rsidP="00ED0095">
      <w:pPr>
        <w:tabs>
          <w:tab w:val="left" w:pos="938"/>
          <w:tab w:val="left" w:pos="2321"/>
          <w:tab w:val="left" w:pos="35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b/>
          <w:sz w:val="24"/>
          <w:szCs w:val="24"/>
          <w:lang w:eastAsia="pt-BR"/>
        </w:rPr>
        <w:t>NEIDE LIMA VERAS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2E" w:rsidRDefault="007E662E" w:rsidP="00B047C8">
      <w:pPr>
        <w:spacing w:after="0" w:line="240" w:lineRule="auto"/>
      </w:pPr>
      <w:r>
        <w:separator/>
      </w:r>
    </w:p>
  </w:endnote>
  <w:endnote w:type="continuationSeparator" w:id="0">
    <w:p w:rsidR="007E662E" w:rsidRDefault="007E662E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2E" w:rsidRDefault="007E662E" w:rsidP="00B047C8">
      <w:pPr>
        <w:spacing w:after="0" w:line="240" w:lineRule="auto"/>
      </w:pPr>
      <w:r>
        <w:separator/>
      </w:r>
    </w:p>
  </w:footnote>
  <w:footnote w:type="continuationSeparator" w:id="0">
    <w:p w:rsidR="007E662E" w:rsidRDefault="007E662E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5097F"/>
    <w:rsid w:val="0006171D"/>
    <w:rsid w:val="00080BAD"/>
    <w:rsid w:val="000A22AA"/>
    <w:rsid w:val="000A75A7"/>
    <w:rsid w:val="000B1CC9"/>
    <w:rsid w:val="000B5CD4"/>
    <w:rsid w:val="000D46B7"/>
    <w:rsid w:val="00162418"/>
    <w:rsid w:val="001D3E42"/>
    <w:rsid w:val="001D6352"/>
    <w:rsid w:val="00224982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45476E"/>
    <w:rsid w:val="004633C9"/>
    <w:rsid w:val="00472FCB"/>
    <w:rsid w:val="004E3624"/>
    <w:rsid w:val="005445FE"/>
    <w:rsid w:val="005558B6"/>
    <w:rsid w:val="00572294"/>
    <w:rsid w:val="00585DA4"/>
    <w:rsid w:val="006D529A"/>
    <w:rsid w:val="006E2473"/>
    <w:rsid w:val="00780492"/>
    <w:rsid w:val="00786AC6"/>
    <w:rsid w:val="007A7BE5"/>
    <w:rsid w:val="007B593B"/>
    <w:rsid w:val="007D5872"/>
    <w:rsid w:val="007E662E"/>
    <w:rsid w:val="00855E30"/>
    <w:rsid w:val="008D3D8C"/>
    <w:rsid w:val="0090615B"/>
    <w:rsid w:val="0093373D"/>
    <w:rsid w:val="00946698"/>
    <w:rsid w:val="00960C57"/>
    <w:rsid w:val="009E3C9F"/>
    <w:rsid w:val="009F6DD9"/>
    <w:rsid w:val="00A50007"/>
    <w:rsid w:val="00A63450"/>
    <w:rsid w:val="00AA5789"/>
    <w:rsid w:val="00AF15F1"/>
    <w:rsid w:val="00B031CA"/>
    <w:rsid w:val="00B047C8"/>
    <w:rsid w:val="00B80ABC"/>
    <w:rsid w:val="00C443EC"/>
    <w:rsid w:val="00C447E0"/>
    <w:rsid w:val="00D12D8E"/>
    <w:rsid w:val="00D25C67"/>
    <w:rsid w:val="00D3102A"/>
    <w:rsid w:val="00D47EEB"/>
    <w:rsid w:val="00DE77AC"/>
    <w:rsid w:val="00E006A5"/>
    <w:rsid w:val="00E04607"/>
    <w:rsid w:val="00E16A88"/>
    <w:rsid w:val="00E67A22"/>
    <w:rsid w:val="00ED0095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BA1559-DA0B-41AC-B215-5E0D04C8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FOLHA DE PAGAMENTO</cp:lastModifiedBy>
  <cp:revision>2</cp:revision>
  <cp:lastPrinted>2021-02-25T13:31:00Z</cp:lastPrinted>
  <dcterms:created xsi:type="dcterms:W3CDTF">2021-04-22T12:06:00Z</dcterms:created>
  <dcterms:modified xsi:type="dcterms:W3CDTF">2021-04-22T12:06:00Z</dcterms:modified>
</cp:coreProperties>
</file>