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DB" w:rsidRPr="005C15AF" w:rsidRDefault="00AC6FDB" w:rsidP="00AC6FDB">
      <w:pPr>
        <w:pStyle w:val="Ttulo1"/>
        <w:tabs>
          <w:tab w:val="left" w:pos="1694"/>
        </w:tabs>
        <w:spacing w:before="206"/>
        <w:jc w:val="center"/>
        <w:rPr>
          <w:spacing w:val="-12"/>
          <w:shd w:val="clear" w:color="auto" w:fill="000000"/>
        </w:rPr>
      </w:pPr>
      <w:r w:rsidRPr="001E7C21">
        <w:rPr>
          <w:shd w:val="clear" w:color="auto" w:fill="000000"/>
        </w:rPr>
        <w:t xml:space="preserve">  </w:t>
      </w:r>
      <w:r>
        <w:rPr>
          <w:shd w:val="clear" w:color="auto" w:fill="000000"/>
        </w:rPr>
        <w:t xml:space="preserve"> DECRETO </w:t>
      </w:r>
      <w:r>
        <w:rPr>
          <w:spacing w:val="-12"/>
          <w:shd w:val="clear" w:color="auto" w:fill="000000"/>
        </w:rPr>
        <w:t xml:space="preserve">   </w:t>
      </w:r>
    </w:p>
    <w:p w:rsidR="00AC6FDB" w:rsidRDefault="00AC6FDB" w:rsidP="00AC6FDB">
      <w:pPr>
        <w:jc w:val="center"/>
        <w:rPr>
          <w:b/>
        </w:rPr>
      </w:pPr>
    </w:p>
    <w:p w:rsidR="00AC6FDB" w:rsidRPr="00E86CCF" w:rsidRDefault="00AC6FDB" w:rsidP="00AC6FDB">
      <w:pPr>
        <w:jc w:val="center"/>
        <w:rPr>
          <w:b/>
        </w:rPr>
      </w:pPr>
      <w:r w:rsidRPr="00E86CCF">
        <w:rPr>
          <w:b/>
        </w:rPr>
        <w:t>DECRETO N° 06</w:t>
      </w:r>
      <w:r>
        <w:rPr>
          <w:b/>
        </w:rPr>
        <w:t>4</w:t>
      </w:r>
      <w:r w:rsidRPr="00E86CCF">
        <w:rPr>
          <w:b/>
        </w:rPr>
        <w:t xml:space="preserve">/2021, </w:t>
      </w:r>
      <w:r>
        <w:rPr>
          <w:b/>
        </w:rPr>
        <w:t xml:space="preserve">DE </w:t>
      </w:r>
      <w:r>
        <w:rPr>
          <w:b/>
        </w:rPr>
        <w:t>27</w:t>
      </w:r>
      <w:r w:rsidRPr="00E86CCF">
        <w:rPr>
          <w:b/>
        </w:rPr>
        <w:t xml:space="preserve"> DE SETEMBRO DE 2021.</w:t>
      </w:r>
    </w:p>
    <w:p w:rsidR="00AC6FDB" w:rsidRPr="00147B64" w:rsidRDefault="00AC6FDB" w:rsidP="00AC6FDB">
      <w:pPr>
        <w:ind w:left="3969" w:firstLine="1134"/>
        <w:jc w:val="both"/>
        <w:rPr>
          <w:i/>
          <w:sz w:val="14"/>
        </w:rPr>
      </w:pPr>
    </w:p>
    <w:p w:rsidR="00AC6FDB" w:rsidRPr="00E86CCF" w:rsidRDefault="00AC6FDB" w:rsidP="00AC6FDB">
      <w:pPr>
        <w:ind w:left="5103"/>
        <w:jc w:val="both"/>
        <w:rPr>
          <w:b/>
        </w:rPr>
      </w:pPr>
      <w:r w:rsidRPr="00E86CCF">
        <w:rPr>
          <w:i/>
        </w:rPr>
        <w:t xml:space="preserve">Decreta Luto Oficial por 03 (três dias) e Ponto Facultativo no Município de </w:t>
      </w:r>
      <w:proofErr w:type="spellStart"/>
      <w:r w:rsidRPr="00E86CCF">
        <w:rPr>
          <w:i/>
        </w:rPr>
        <w:t>Jateí</w:t>
      </w:r>
      <w:proofErr w:type="spellEnd"/>
      <w:r w:rsidRPr="00E86CCF">
        <w:rPr>
          <w:i/>
        </w:rPr>
        <w:t>/MS no dia 2</w:t>
      </w:r>
      <w:r>
        <w:rPr>
          <w:i/>
        </w:rPr>
        <w:t>7</w:t>
      </w:r>
      <w:r w:rsidRPr="00E86CCF">
        <w:rPr>
          <w:i/>
        </w:rPr>
        <w:t xml:space="preserve"> de setembro do corrente ano, e dá outras providências.</w:t>
      </w:r>
    </w:p>
    <w:p w:rsidR="00AC6FDB" w:rsidRPr="00147B64" w:rsidRDefault="00AC6FDB" w:rsidP="00AC6FDB">
      <w:pPr>
        <w:ind w:firstLine="1134"/>
        <w:jc w:val="both"/>
        <w:rPr>
          <w:b/>
          <w:sz w:val="16"/>
        </w:rPr>
      </w:pPr>
    </w:p>
    <w:p w:rsidR="00AC6FDB" w:rsidRPr="00E86CCF" w:rsidRDefault="00AC6FDB" w:rsidP="00AC6FDB">
      <w:pPr>
        <w:ind w:firstLine="1134"/>
        <w:jc w:val="both"/>
      </w:pPr>
      <w:r w:rsidRPr="00E86CCF">
        <w:rPr>
          <w:b/>
        </w:rPr>
        <w:t xml:space="preserve">O PREFEITO MUNICIPAL DE JATEÍ/MS, </w:t>
      </w:r>
      <w:r w:rsidRPr="00E86CCF">
        <w:t xml:space="preserve">no uso da atribuição que lhe confere o inciso VI do artigo 52 da Lei Orgânica do Município. </w:t>
      </w:r>
    </w:p>
    <w:p w:rsidR="00AC6FDB" w:rsidRPr="00147B64" w:rsidRDefault="00AC6FDB" w:rsidP="00AC6FDB">
      <w:pPr>
        <w:ind w:firstLine="1134"/>
        <w:jc w:val="both"/>
        <w:rPr>
          <w:sz w:val="18"/>
        </w:rPr>
      </w:pPr>
    </w:p>
    <w:p w:rsidR="00AC6FDB" w:rsidRPr="00E86CCF" w:rsidRDefault="00AC6FDB" w:rsidP="00AC6FDB">
      <w:pPr>
        <w:ind w:firstLine="1134"/>
        <w:jc w:val="both"/>
      </w:pPr>
      <w:r w:rsidRPr="00E86CCF">
        <w:rPr>
          <w:b/>
        </w:rPr>
        <w:t>CONSIDERANDO</w:t>
      </w:r>
      <w:r w:rsidRPr="00E86CCF">
        <w:t xml:space="preserve"> o falecimento do Servidor Público Municipal JOSÉ </w:t>
      </w:r>
      <w:r>
        <w:t>SIDNEY DOS SANTOS DUCK</w:t>
      </w:r>
      <w:r w:rsidRPr="00E86CCF">
        <w:t>, ocorrido data</w:t>
      </w:r>
      <w:r>
        <w:t xml:space="preserve"> de 26 de setembro de 2021, em vi</w:t>
      </w:r>
      <w:r w:rsidRPr="00E86CCF">
        <w:t xml:space="preserve">da, uma pessoa conhecida e querida entre os colegas de trabalho, amigos e familiares; </w:t>
      </w:r>
    </w:p>
    <w:p w:rsidR="00AC6FDB" w:rsidRPr="00E86CCF" w:rsidRDefault="00AC6FDB" w:rsidP="00AC6FDB">
      <w:pPr>
        <w:ind w:firstLine="1134"/>
        <w:jc w:val="both"/>
      </w:pPr>
    </w:p>
    <w:p w:rsidR="00AC6FDB" w:rsidRDefault="00AC6FDB" w:rsidP="00AC6FDB">
      <w:pPr>
        <w:ind w:firstLine="1134"/>
        <w:jc w:val="both"/>
      </w:pPr>
      <w:r w:rsidRPr="00E86CCF">
        <w:rPr>
          <w:b/>
        </w:rPr>
        <w:t>CONSIDERANDO</w:t>
      </w:r>
      <w:r w:rsidRPr="00E86CCF">
        <w:t xml:space="preserve"> que o falecimento do Servidor JOSÉ </w:t>
      </w:r>
      <w:r>
        <w:t>SIDNEY DOS SANTOS DUCK</w:t>
      </w:r>
      <w:r w:rsidRPr="00E86CCF">
        <w:t xml:space="preserve"> causa extrema dor e pesar, não somente em seus familiares e amigos, mas em todos os munícipes </w:t>
      </w:r>
      <w:proofErr w:type="spellStart"/>
      <w:r w:rsidRPr="00E86CCF">
        <w:t>Jateienses</w:t>
      </w:r>
      <w:proofErr w:type="spellEnd"/>
      <w:r w:rsidRPr="00E86CCF">
        <w:t xml:space="preserve">; </w:t>
      </w:r>
    </w:p>
    <w:p w:rsidR="00AC6FDB" w:rsidRPr="00E86CCF" w:rsidRDefault="00AC6FDB" w:rsidP="00AC6FDB">
      <w:pPr>
        <w:ind w:firstLine="1134"/>
        <w:jc w:val="both"/>
      </w:pPr>
      <w:r w:rsidRPr="00E86CCF">
        <w:t xml:space="preserve"> </w:t>
      </w:r>
    </w:p>
    <w:p w:rsidR="00AC6FDB" w:rsidRPr="00E86CCF" w:rsidRDefault="00AC6FDB" w:rsidP="00AC6FDB">
      <w:pPr>
        <w:ind w:firstLine="1134"/>
        <w:jc w:val="both"/>
      </w:pPr>
      <w:r w:rsidRPr="00E86CCF">
        <w:rPr>
          <w:b/>
        </w:rPr>
        <w:t>CONSIDERANDO</w:t>
      </w:r>
      <w:r w:rsidRPr="00E86CCF">
        <w:t xml:space="preserve"> que o nosso município deve prestar homenagens póstumas ao aludido servidor, pelos valorosos serviços prestados à esta cidade; </w:t>
      </w:r>
    </w:p>
    <w:p w:rsidR="00AC6FDB" w:rsidRPr="00B94E98" w:rsidRDefault="00AC6FDB" w:rsidP="00AC6FDB">
      <w:pPr>
        <w:ind w:firstLine="1134"/>
        <w:jc w:val="both"/>
        <w:rPr>
          <w:sz w:val="14"/>
        </w:rPr>
      </w:pPr>
    </w:p>
    <w:p w:rsidR="00AC6FDB" w:rsidRPr="00E86CCF" w:rsidRDefault="00AC6FDB" w:rsidP="00AC6FDB">
      <w:pPr>
        <w:ind w:firstLine="1134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6CCF">
        <w:rPr>
          <w:rFonts w:eastAsia="Calibri"/>
          <w:b/>
          <w:bCs/>
        </w:rPr>
        <w:t>DECRETA:</w:t>
      </w:r>
    </w:p>
    <w:p w:rsidR="00AC6FDB" w:rsidRPr="00B94E98" w:rsidRDefault="00AC6FDB" w:rsidP="00AC6FDB">
      <w:pPr>
        <w:ind w:firstLine="1418"/>
        <w:jc w:val="both"/>
        <w:rPr>
          <w:sz w:val="12"/>
        </w:rPr>
      </w:pPr>
    </w:p>
    <w:p w:rsidR="00AC6FDB" w:rsidRPr="00E86CCF" w:rsidRDefault="00AC6FDB" w:rsidP="00AC6FDB">
      <w:pPr>
        <w:ind w:firstLine="1134"/>
        <w:jc w:val="both"/>
        <w:rPr>
          <w:b/>
        </w:rPr>
      </w:pPr>
      <w:r w:rsidRPr="00E86CCF">
        <w:rPr>
          <w:b/>
        </w:rPr>
        <w:t xml:space="preserve">Art. 1º </w:t>
      </w:r>
      <w:r w:rsidRPr="00E86CCF">
        <w:t xml:space="preserve">Fica decretado </w:t>
      </w:r>
      <w:r w:rsidRPr="00E86CCF">
        <w:rPr>
          <w:b/>
        </w:rPr>
        <w:t>LUTO OFICIAL</w:t>
      </w:r>
      <w:r w:rsidRPr="00E86CCF">
        <w:t xml:space="preserve"> por 03 (três) dias, a contar </w:t>
      </w:r>
      <w:r>
        <w:t>do falecimento</w:t>
      </w:r>
      <w:r w:rsidRPr="00E86CCF">
        <w:t xml:space="preserve">, em todas as repartições públicas do Município de </w:t>
      </w:r>
      <w:proofErr w:type="spellStart"/>
      <w:r w:rsidRPr="00E86CCF">
        <w:t>Jateí</w:t>
      </w:r>
      <w:proofErr w:type="spellEnd"/>
      <w:r w:rsidRPr="00E86CCF">
        <w:t>/MS.</w:t>
      </w:r>
    </w:p>
    <w:p w:rsidR="00AC6FDB" w:rsidRPr="00B94E98" w:rsidRDefault="00AC6FDB" w:rsidP="00AC6FDB">
      <w:pPr>
        <w:jc w:val="both"/>
        <w:rPr>
          <w:sz w:val="10"/>
        </w:rPr>
      </w:pPr>
    </w:p>
    <w:p w:rsidR="00AC6FDB" w:rsidRPr="00E86CCF" w:rsidRDefault="00AC6FDB" w:rsidP="00AC6FDB">
      <w:pPr>
        <w:ind w:firstLine="1134"/>
        <w:jc w:val="both"/>
      </w:pPr>
      <w:r w:rsidRPr="00E86CCF">
        <w:rPr>
          <w:b/>
        </w:rPr>
        <w:t xml:space="preserve">Art. 2º </w:t>
      </w:r>
      <w:r w:rsidRPr="00E86CCF">
        <w:t xml:space="preserve">Em decorrência da decretação de </w:t>
      </w:r>
      <w:r w:rsidRPr="00E86CCF">
        <w:rPr>
          <w:b/>
        </w:rPr>
        <w:t>LUTO OFICIAL</w:t>
      </w:r>
      <w:r w:rsidRPr="00E86CCF">
        <w:t xml:space="preserve"> de que trata este ato, fica declarado facultativo o ponto nas repartições públicas municipais no dia 2</w:t>
      </w:r>
      <w:r>
        <w:t>7</w:t>
      </w:r>
      <w:r w:rsidRPr="00E86CCF">
        <w:t xml:space="preserve"> de setembro de 2021 (se</w:t>
      </w:r>
      <w:r>
        <w:t>gund</w:t>
      </w:r>
      <w:r w:rsidRPr="00E86CCF">
        <w:t>a-feira).</w:t>
      </w:r>
    </w:p>
    <w:p w:rsidR="00AC6FDB" w:rsidRPr="00B94E98" w:rsidRDefault="00AC6FDB" w:rsidP="00AC6FDB">
      <w:pPr>
        <w:ind w:firstLine="1134"/>
        <w:jc w:val="both"/>
        <w:rPr>
          <w:sz w:val="12"/>
        </w:rPr>
      </w:pPr>
    </w:p>
    <w:p w:rsidR="00AC6FDB" w:rsidRPr="00E86CCF" w:rsidRDefault="00AC6FDB" w:rsidP="00AC6FDB">
      <w:pPr>
        <w:ind w:firstLine="1134"/>
        <w:jc w:val="both"/>
      </w:pPr>
      <w:r w:rsidRPr="00E86CCF">
        <w:rPr>
          <w:b/>
        </w:rPr>
        <w:t>Parágrafo único.</w:t>
      </w:r>
      <w:r w:rsidRPr="00E86CCF">
        <w:t xml:space="preserve"> Não se aplica o disposto no </w:t>
      </w:r>
      <w:r w:rsidRPr="00E86CCF">
        <w:rPr>
          <w:i/>
        </w:rPr>
        <w:t>caput</w:t>
      </w:r>
      <w:r w:rsidRPr="00E86CCF">
        <w:t xml:space="preserve"> deste artigo, aos serviços que por sua natureza sejam considerados essenciais e não possam sofrer paralisação ou interrupção.</w:t>
      </w:r>
    </w:p>
    <w:p w:rsidR="00AC6FDB" w:rsidRPr="00B94E98" w:rsidRDefault="00AC6FDB" w:rsidP="00AC6FDB">
      <w:pPr>
        <w:ind w:firstLine="1134"/>
        <w:jc w:val="both"/>
        <w:rPr>
          <w:sz w:val="12"/>
        </w:rPr>
      </w:pPr>
    </w:p>
    <w:p w:rsidR="00AC6FDB" w:rsidRPr="00E86CCF" w:rsidRDefault="00AC6FDB" w:rsidP="00AC6FDB">
      <w:pPr>
        <w:ind w:firstLine="1134"/>
        <w:jc w:val="both"/>
        <w:rPr>
          <w:b/>
        </w:rPr>
      </w:pPr>
      <w:r w:rsidRPr="00E86CCF">
        <w:rPr>
          <w:b/>
        </w:rPr>
        <w:t xml:space="preserve">Art. 3º </w:t>
      </w:r>
      <w:r w:rsidRPr="00E86CCF">
        <w:t xml:space="preserve">Este Decreto entra em vigor na data de sua publicação, produzindo efeitos imediatos após a sua afixação nas repartições públicas municipais. </w:t>
      </w:r>
    </w:p>
    <w:p w:rsidR="00AC6FDB" w:rsidRPr="00B94E98" w:rsidRDefault="00AC6FDB" w:rsidP="00AC6FDB">
      <w:pPr>
        <w:ind w:firstLine="1134"/>
        <w:jc w:val="both"/>
        <w:rPr>
          <w:b/>
          <w:sz w:val="12"/>
        </w:rPr>
      </w:pPr>
    </w:p>
    <w:p w:rsidR="00AC6FDB" w:rsidRPr="00E86CCF" w:rsidRDefault="00AC6FDB" w:rsidP="00AC6FDB">
      <w:pPr>
        <w:ind w:firstLine="1134"/>
        <w:jc w:val="both"/>
      </w:pPr>
      <w:r w:rsidRPr="00E86CCF">
        <w:rPr>
          <w:b/>
        </w:rPr>
        <w:t>GABINETE DO PREFEITO MUNICIPAL DE JATEÍ/MS</w:t>
      </w:r>
      <w:r w:rsidRPr="00E86CCF">
        <w:t>, em 2</w:t>
      </w:r>
      <w:r>
        <w:t>7</w:t>
      </w:r>
      <w:r w:rsidRPr="00E86CCF">
        <w:t xml:space="preserve"> de setembro de 2021.</w:t>
      </w:r>
    </w:p>
    <w:p w:rsidR="00AC6FDB" w:rsidRPr="00B94E98" w:rsidRDefault="00AC6FDB" w:rsidP="00AC6FDB">
      <w:pPr>
        <w:jc w:val="both"/>
        <w:rPr>
          <w:sz w:val="12"/>
        </w:rPr>
      </w:pPr>
    </w:p>
    <w:p w:rsidR="00AC6FDB" w:rsidRPr="00E86CCF" w:rsidRDefault="00AC6FDB" w:rsidP="00AC6FDB">
      <w:pPr>
        <w:ind w:left="1134" w:hanging="425"/>
        <w:jc w:val="right"/>
        <w:rPr>
          <w:b/>
        </w:rPr>
      </w:pPr>
      <w:r w:rsidRPr="00E86CCF">
        <w:rPr>
          <w:b/>
        </w:rPr>
        <w:t>ERALDO JORGE LEITE</w:t>
      </w:r>
    </w:p>
    <w:p w:rsidR="00AC6FDB" w:rsidRPr="00E86CCF" w:rsidRDefault="00AC6FDB" w:rsidP="00AC6FDB">
      <w:pPr>
        <w:ind w:left="1134" w:hanging="1134"/>
        <w:jc w:val="right"/>
      </w:pPr>
      <w:r w:rsidRPr="00E86CCF">
        <w:t>Prefeito Municipal</w:t>
      </w:r>
    </w:p>
    <w:p w:rsidR="00AC6FDB" w:rsidRPr="00E86CCF" w:rsidRDefault="00AC6FDB" w:rsidP="00AC6FDB"/>
    <w:tbl>
      <w:tblPr>
        <w:tblpPr w:leftFromText="141" w:rightFromText="141" w:vertAnchor="text" w:tblpX="-44" w:tblpY="21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87122F" w:rsidTr="0087122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750" w:type="dxa"/>
            <w:tcBorders>
              <w:tl2br w:val="single" w:sz="4" w:space="0" w:color="auto"/>
              <w:tr2bl w:val="single" w:sz="4" w:space="0" w:color="auto"/>
            </w:tcBorders>
          </w:tcPr>
          <w:p w:rsidR="0087122F" w:rsidRDefault="0087122F" w:rsidP="0087122F">
            <w:bookmarkStart w:id="0" w:name="_GoBack"/>
            <w:bookmarkEnd w:id="0"/>
          </w:p>
        </w:tc>
      </w:tr>
    </w:tbl>
    <w:p w:rsidR="008F6164" w:rsidRPr="00AC6FDB" w:rsidRDefault="008F6164" w:rsidP="00AC6FDB"/>
    <w:sectPr w:rsidR="008F6164" w:rsidRPr="00AC6FDB" w:rsidSect="00543513">
      <w:headerReference w:type="default" r:id="rId8"/>
      <w:footerReference w:type="default" r:id="rId9"/>
      <w:pgSz w:w="11906" w:h="16838" w:code="9"/>
      <w:pgMar w:top="182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F4" w:rsidRDefault="00BF6EF4">
      <w:r>
        <w:separator/>
      </w:r>
    </w:p>
  </w:endnote>
  <w:endnote w:type="continuationSeparator" w:id="0">
    <w:p w:rsidR="00BF6EF4" w:rsidRDefault="00BF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65831004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D5E" w:rsidRPr="00273D5E" w:rsidRDefault="00273D5E">
            <w:pPr>
              <w:pStyle w:val="Rodap"/>
              <w:jc w:val="right"/>
              <w:rPr>
                <w:sz w:val="14"/>
              </w:rPr>
            </w:pPr>
            <w:r w:rsidRPr="00273D5E">
              <w:rPr>
                <w:sz w:val="14"/>
              </w:rPr>
              <w:t xml:space="preserve">Página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PAGE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87122F">
              <w:rPr>
                <w:b/>
                <w:bCs/>
                <w:noProof/>
                <w:sz w:val="14"/>
              </w:rPr>
              <w:t>1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  <w:r w:rsidRPr="00273D5E">
              <w:rPr>
                <w:sz w:val="14"/>
              </w:rPr>
              <w:t xml:space="preserve"> de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NUMPAGES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87122F">
              <w:rPr>
                <w:b/>
                <w:bCs/>
                <w:noProof/>
                <w:sz w:val="14"/>
              </w:rPr>
              <w:t>1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273D5E" w:rsidRPr="00A16664" w:rsidRDefault="00273D5E" w:rsidP="00273D5E">
    <w:pPr>
      <w:pStyle w:val="Rodap"/>
      <w:jc w:val="center"/>
      <w:rPr>
        <w:sz w:val="18"/>
      </w:rPr>
    </w:pPr>
    <w:r w:rsidRPr="00A16664">
      <w:rPr>
        <w:sz w:val="18"/>
      </w:rPr>
      <w:t>Av. Bernadete Santos Leite, 382</w:t>
    </w:r>
    <w:r w:rsidR="00E30D62">
      <w:rPr>
        <w:sz w:val="18"/>
      </w:rPr>
      <w:t xml:space="preserve"> </w:t>
    </w:r>
    <w:r w:rsidRPr="00A16664">
      <w:rPr>
        <w:sz w:val="18"/>
      </w:rPr>
      <w:t>-</w:t>
    </w:r>
    <w:r w:rsidR="00E30D62">
      <w:rPr>
        <w:sz w:val="18"/>
      </w:rPr>
      <w:t xml:space="preserve"> </w:t>
    </w:r>
    <w:r w:rsidRPr="00A16664">
      <w:rPr>
        <w:sz w:val="18"/>
      </w:rPr>
      <w:t>Centro –</w:t>
    </w:r>
    <w:r w:rsidR="00E30D62">
      <w:rPr>
        <w:sz w:val="18"/>
      </w:rPr>
      <w:t xml:space="preserve"> </w:t>
    </w:r>
    <w:proofErr w:type="spellStart"/>
    <w:r w:rsidRPr="00A16664">
      <w:rPr>
        <w:sz w:val="18"/>
      </w:rPr>
      <w:t>Jateí</w:t>
    </w:r>
    <w:proofErr w:type="spellEnd"/>
    <w:r w:rsidRPr="00A16664">
      <w:rPr>
        <w:sz w:val="18"/>
      </w:rPr>
      <w:t>/MS</w:t>
    </w:r>
    <w:r w:rsidR="00E30D62">
      <w:rPr>
        <w:sz w:val="18"/>
      </w:rPr>
      <w:t xml:space="preserve"> </w:t>
    </w:r>
  </w:p>
  <w:p w:rsidR="00273D5E" w:rsidRPr="00A16664" w:rsidRDefault="00273D5E" w:rsidP="00273D5E">
    <w:pPr>
      <w:pStyle w:val="Rodap"/>
      <w:jc w:val="center"/>
      <w:rPr>
        <w:sz w:val="16"/>
        <w:lang w:val="en-US"/>
      </w:rPr>
    </w:pPr>
    <w:r w:rsidRPr="00A16664">
      <w:rPr>
        <w:sz w:val="16"/>
        <w:lang w:val="en-US"/>
      </w:rPr>
      <w:t>CEP 79.720-</w:t>
    </w:r>
    <w:proofErr w:type="gramStart"/>
    <w:r w:rsidRPr="00A16664">
      <w:rPr>
        <w:sz w:val="16"/>
        <w:lang w:val="en-US"/>
      </w:rPr>
      <w:t>000 ,</w:t>
    </w:r>
    <w:proofErr w:type="gramEnd"/>
    <w:r w:rsidRPr="00A16664">
      <w:rPr>
        <w:sz w:val="16"/>
        <w:lang w:val="en-US"/>
      </w:rPr>
      <w:t xml:space="preserve"> FONE (67)</w:t>
    </w:r>
    <w:r w:rsidR="00E30D62">
      <w:rPr>
        <w:sz w:val="16"/>
        <w:lang w:val="en-US"/>
      </w:rPr>
      <w:t xml:space="preserve"> </w:t>
    </w:r>
    <w:r w:rsidRPr="00A16664">
      <w:rPr>
        <w:sz w:val="16"/>
        <w:lang w:val="en-US"/>
      </w:rPr>
      <w:t xml:space="preserve">3465-1133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F4" w:rsidRDefault="00BF6EF4">
      <w:r>
        <w:separator/>
      </w:r>
    </w:p>
  </w:footnote>
  <w:footnote w:type="continuationSeparator" w:id="0">
    <w:p w:rsidR="00BF6EF4" w:rsidRDefault="00BF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73531F" w:rsidRDefault="00D57CD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4EE">
      <w:tab/>
    </w:r>
    <w:r w:rsidR="001614EE" w:rsidRPr="0073531F">
      <w:rPr>
        <w:b/>
        <w:sz w:val="28"/>
        <w:szCs w:val="28"/>
      </w:rPr>
      <w:t>ESTADO DO MATO GROSSO DO SUL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73531F">
      <w:rPr>
        <w:b/>
        <w:sz w:val="28"/>
        <w:szCs w:val="28"/>
      </w:rPr>
      <w:tab/>
    </w:r>
    <w:r w:rsidRPr="0073531F">
      <w:rPr>
        <w:b/>
        <w:sz w:val="32"/>
        <w:szCs w:val="32"/>
      </w:rPr>
      <w:t>PREFEITURA MUNICIPAL DE JATEÍ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73531F">
      <w:rPr>
        <w:b/>
        <w:sz w:val="28"/>
        <w:szCs w:val="28"/>
      </w:rPr>
      <w:tab/>
      <w:t>Gabinete do Prefeito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2681"/>
    <w:multiLevelType w:val="hybridMultilevel"/>
    <w:tmpl w:val="BD143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9744B"/>
    <w:multiLevelType w:val="hybridMultilevel"/>
    <w:tmpl w:val="419A3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1187"/>
    <w:rsid w:val="00020AD5"/>
    <w:rsid w:val="00040941"/>
    <w:rsid w:val="00066C56"/>
    <w:rsid w:val="0008114C"/>
    <w:rsid w:val="0009096A"/>
    <w:rsid w:val="000C2290"/>
    <w:rsid w:val="000C2BBF"/>
    <w:rsid w:val="000D06FF"/>
    <w:rsid w:val="00111F3C"/>
    <w:rsid w:val="00140975"/>
    <w:rsid w:val="001614EE"/>
    <w:rsid w:val="00195B02"/>
    <w:rsid w:val="0020328D"/>
    <w:rsid w:val="002054EE"/>
    <w:rsid w:val="00251C47"/>
    <w:rsid w:val="00260BA3"/>
    <w:rsid w:val="00273D5E"/>
    <w:rsid w:val="002842BF"/>
    <w:rsid w:val="002976FC"/>
    <w:rsid w:val="002B1EF7"/>
    <w:rsid w:val="002C4B20"/>
    <w:rsid w:val="002E08CD"/>
    <w:rsid w:val="003545D8"/>
    <w:rsid w:val="00355D94"/>
    <w:rsid w:val="00361B7C"/>
    <w:rsid w:val="00373DDE"/>
    <w:rsid w:val="00374252"/>
    <w:rsid w:val="003A008E"/>
    <w:rsid w:val="003A7322"/>
    <w:rsid w:val="003E5DBD"/>
    <w:rsid w:val="003F0D75"/>
    <w:rsid w:val="00472E2B"/>
    <w:rsid w:val="004735D1"/>
    <w:rsid w:val="00490259"/>
    <w:rsid w:val="004934CC"/>
    <w:rsid w:val="004B62D8"/>
    <w:rsid w:val="00512E91"/>
    <w:rsid w:val="00535067"/>
    <w:rsid w:val="00542051"/>
    <w:rsid w:val="00543513"/>
    <w:rsid w:val="005A5995"/>
    <w:rsid w:val="005C0019"/>
    <w:rsid w:val="006A0C9A"/>
    <w:rsid w:val="006A378C"/>
    <w:rsid w:val="006C120C"/>
    <w:rsid w:val="006E3B70"/>
    <w:rsid w:val="00706254"/>
    <w:rsid w:val="00721961"/>
    <w:rsid w:val="00725B11"/>
    <w:rsid w:val="0073531F"/>
    <w:rsid w:val="00755BA2"/>
    <w:rsid w:val="00762AA8"/>
    <w:rsid w:val="007B4F7C"/>
    <w:rsid w:val="007D1713"/>
    <w:rsid w:val="007E0546"/>
    <w:rsid w:val="007E7890"/>
    <w:rsid w:val="00800AC5"/>
    <w:rsid w:val="00840B6C"/>
    <w:rsid w:val="00861E6C"/>
    <w:rsid w:val="0087122F"/>
    <w:rsid w:val="008879DD"/>
    <w:rsid w:val="008E3ED1"/>
    <w:rsid w:val="008F6164"/>
    <w:rsid w:val="00923508"/>
    <w:rsid w:val="00925744"/>
    <w:rsid w:val="00931AD4"/>
    <w:rsid w:val="00943787"/>
    <w:rsid w:val="009A2E88"/>
    <w:rsid w:val="009B665B"/>
    <w:rsid w:val="00A127D8"/>
    <w:rsid w:val="00A22DD8"/>
    <w:rsid w:val="00A33A43"/>
    <w:rsid w:val="00A47932"/>
    <w:rsid w:val="00A47B2E"/>
    <w:rsid w:val="00A559E9"/>
    <w:rsid w:val="00A653F5"/>
    <w:rsid w:val="00A6700B"/>
    <w:rsid w:val="00A74D38"/>
    <w:rsid w:val="00A74D60"/>
    <w:rsid w:val="00A845E4"/>
    <w:rsid w:val="00A97008"/>
    <w:rsid w:val="00AA2916"/>
    <w:rsid w:val="00AC6FDB"/>
    <w:rsid w:val="00AD14A4"/>
    <w:rsid w:val="00AE4C7C"/>
    <w:rsid w:val="00B224F6"/>
    <w:rsid w:val="00B52C74"/>
    <w:rsid w:val="00B573DD"/>
    <w:rsid w:val="00B6390F"/>
    <w:rsid w:val="00BD0FD7"/>
    <w:rsid w:val="00BF6EF4"/>
    <w:rsid w:val="00C2349C"/>
    <w:rsid w:val="00C8267E"/>
    <w:rsid w:val="00CF660D"/>
    <w:rsid w:val="00D3548E"/>
    <w:rsid w:val="00D47708"/>
    <w:rsid w:val="00D57CD8"/>
    <w:rsid w:val="00D82CDC"/>
    <w:rsid w:val="00D8511D"/>
    <w:rsid w:val="00D94D5C"/>
    <w:rsid w:val="00D962A9"/>
    <w:rsid w:val="00DA5CC1"/>
    <w:rsid w:val="00DB08FE"/>
    <w:rsid w:val="00DC77A6"/>
    <w:rsid w:val="00E30D62"/>
    <w:rsid w:val="00E331F6"/>
    <w:rsid w:val="00E42B3C"/>
    <w:rsid w:val="00E74142"/>
    <w:rsid w:val="00EA4263"/>
    <w:rsid w:val="00EA542A"/>
    <w:rsid w:val="00EC1C45"/>
    <w:rsid w:val="00EC43C7"/>
    <w:rsid w:val="00EE33DD"/>
    <w:rsid w:val="00EE7C61"/>
    <w:rsid w:val="00F07684"/>
    <w:rsid w:val="00F153E1"/>
    <w:rsid w:val="00F507D0"/>
    <w:rsid w:val="00F65198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DE60C-0282-4735-8185-3BDA1C3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A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31F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A5CC1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link w:val="Ttulo"/>
    <w:rsid w:val="00DA5CC1"/>
    <w:rPr>
      <w:sz w:val="28"/>
      <w:szCs w:val="24"/>
      <w:u w:val="single"/>
    </w:rPr>
  </w:style>
  <w:style w:type="character" w:customStyle="1" w:styleId="Ttulo1Char">
    <w:name w:val="Título 1 Char"/>
    <w:link w:val="Ttulo1"/>
    <w:rsid w:val="0073531F"/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73531F"/>
    <w:pPr>
      <w:ind w:left="3960"/>
      <w:jc w:val="both"/>
    </w:pPr>
    <w:rPr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73531F"/>
    <w:rPr>
      <w:rFonts w:ascii="Arial" w:hAnsi="Arial" w:cs="Arial"/>
      <w:i/>
      <w:iCs/>
      <w:sz w:val="28"/>
      <w:szCs w:val="24"/>
    </w:rPr>
  </w:style>
  <w:style w:type="table" w:styleId="Tabelacomgrade">
    <w:name w:val="Table Grid"/>
    <w:basedOn w:val="Tabelanormal"/>
    <w:rsid w:val="0072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2290"/>
    <w:pPr>
      <w:ind w:left="708"/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3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BCFA-C4A2-4623-8B48-74752EDD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7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dc:description/>
  <cp:lastModifiedBy>FOLHA DE PAGAMENTO</cp:lastModifiedBy>
  <cp:revision>3</cp:revision>
  <cp:lastPrinted>2021-08-03T16:53:00Z</cp:lastPrinted>
  <dcterms:created xsi:type="dcterms:W3CDTF">2021-09-27T11:16:00Z</dcterms:created>
  <dcterms:modified xsi:type="dcterms:W3CDTF">2021-09-27T11:24:00Z</dcterms:modified>
</cp:coreProperties>
</file>