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ED0095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>Resolução nº 0</w:t>
      </w:r>
      <w:r w:rsidR="00AC6894">
        <w:rPr>
          <w:rFonts w:ascii="Arial" w:hAnsi="Arial" w:cs="Arial"/>
          <w:sz w:val="24"/>
          <w:szCs w:val="24"/>
        </w:rPr>
        <w:t>3</w:t>
      </w:r>
      <w:r w:rsidR="00645549">
        <w:rPr>
          <w:rFonts w:ascii="Arial" w:hAnsi="Arial" w:cs="Arial"/>
          <w:sz w:val="24"/>
          <w:szCs w:val="24"/>
        </w:rPr>
        <w:t>1</w:t>
      </w:r>
      <w:r w:rsidRPr="00ED0095">
        <w:rPr>
          <w:rFonts w:ascii="Arial" w:hAnsi="Arial" w:cs="Arial"/>
          <w:sz w:val="24"/>
          <w:szCs w:val="24"/>
        </w:rPr>
        <w:t>/CMAS/2021</w:t>
      </w:r>
    </w:p>
    <w:p w:rsidR="00946698" w:rsidRPr="00ED0095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ED0095">
        <w:rPr>
          <w:rFonts w:ascii="Arial" w:hAnsi="Arial" w:cs="Arial"/>
          <w:sz w:val="24"/>
          <w:szCs w:val="24"/>
        </w:rPr>
        <w:t xml:space="preserve">em reunião ordinária realizada no dia </w:t>
      </w:r>
      <w:r w:rsidR="0040582F">
        <w:rPr>
          <w:rFonts w:ascii="Arial" w:hAnsi="Arial" w:cs="Arial"/>
          <w:sz w:val="24"/>
          <w:szCs w:val="24"/>
        </w:rPr>
        <w:t>30 de novembro</w:t>
      </w:r>
      <w:r w:rsidR="005716F6">
        <w:rPr>
          <w:rFonts w:ascii="Arial" w:hAnsi="Arial" w:cs="Arial"/>
          <w:sz w:val="24"/>
          <w:szCs w:val="24"/>
        </w:rPr>
        <w:t xml:space="preserve"> de 2021</w:t>
      </w:r>
      <w:r w:rsidRPr="00ED0095">
        <w:rPr>
          <w:rFonts w:ascii="Arial" w:hAnsi="Arial" w:cs="Arial"/>
          <w:sz w:val="24"/>
          <w:szCs w:val="24"/>
        </w:rPr>
        <w:t>,</w:t>
      </w: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0B1A" w:rsidRDefault="008D3D8C" w:rsidP="00FF54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 xml:space="preserve">Art.1) </w:t>
      </w:r>
      <w:r w:rsidR="00F276F0">
        <w:rPr>
          <w:rFonts w:ascii="Arial" w:hAnsi="Arial" w:cs="Arial"/>
          <w:sz w:val="24"/>
          <w:szCs w:val="24"/>
        </w:rPr>
        <w:t xml:space="preserve">Aprovar </w:t>
      </w:r>
      <w:r w:rsidR="00645549">
        <w:rPr>
          <w:rFonts w:ascii="Arial" w:hAnsi="Arial" w:cs="Arial"/>
          <w:sz w:val="24"/>
          <w:szCs w:val="24"/>
        </w:rPr>
        <w:t xml:space="preserve">a apresentação em vídeo como método de apresentação da audiência </w:t>
      </w:r>
      <w:proofErr w:type="gramStart"/>
      <w:r w:rsidR="00645549">
        <w:rPr>
          <w:rFonts w:ascii="Arial" w:hAnsi="Arial" w:cs="Arial"/>
          <w:sz w:val="24"/>
          <w:szCs w:val="24"/>
        </w:rPr>
        <w:t>publica  2021</w:t>
      </w:r>
      <w:proofErr w:type="gramEnd"/>
      <w:r w:rsidR="00645549">
        <w:rPr>
          <w:rFonts w:ascii="Arial" w:hAnsi="Arial" w:cs="Arial"/>
          <w:sz w:val="24"/>
          <w:szCs w:val="24"/>
        </w:rPr>
        <w:t xml:space="preserve"> da Secretaria Municipal de Assistência Social de Jateí MS.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Art.2) Esta resolução entra em vigor nesta data de sua publicação,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ED0095" w:rsidRDefault="0005097F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Jateí, </w:t>
      </w:r>
      <w:r w:rsidR="00AC6894">
        <w:rPr>
          <w:rFonts w:ascii="Arial" w:eastAsia="Times New Roman" w:hAnsi="Arial" w:cs="Arial"/>
          <w:sz w:val="24"/>
          <w:szCs w:val="24"/>
          <w:lang w:eastAsia="pt-BR"/>
        </w:rPr>
        <w:t>06/12/2021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ED0095" w:rsidP="00ED0095">
      <w:pPr>
        <w:tabs>
          <w:tab w:val="left" w:pos="938"/>
          <w:tab w:val="left" w:pos="2321"/>
          <w:tab w:val="left" w:pos="35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B50CD0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MÁRCIA BRAULINO</w:t>
      </w:r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7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30" w:rsidRDefault="007F5A30" w:rsidP="00B047C8">
      <w:pPr>
        <w:spacing w:after="0" w:line="240" w:lineRule="auto"/>
      </w:pPr>
      <w:r>
        <w:separator/>
      </w:r>
    </w:p>
  </w:endnote>
  <w:endnote w:type="continuationSeparator" w:id="0">
    <w:p w:rsidR="007F5A30" w:rsidRDefault="007F5A30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30" w:rsidRDefault="007F5A30" w:rsidP="00B047C8">
      <w:pPr>
        <w:spacing w:after="0" w:line="240" w:lineRule="auto"/>
      </w:pPr>
      <w:r>
        <w:separator/>
      </w:r>
    </w:p>
  </w:footnote>
  <w:footnote w:type="continuationSeparator" w:id="0">
    <w:p w:rsidR="007F5A30" w:rsidRDefault="007F5A30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1AAC298" wp14:editId="6EF82D6A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1F32070" wp14:editId="273035F1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F921C70" wp14:editId="2359F63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315"/>
    <w:multiLevelType w:val="hybridMultilevel"/>
    <w:tmpl w:val="F3022E08"/>
    <w:lvl w:ilvl="0" w:tplc="0416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4A3"/>
    <w:multiLevelType w:val="hybridMultilevel"/>
    <w:tmpl w:val="9FEEF3C4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325D4"/>
    <w:multiLevelType w:val="hybridMultilevel"/>
    <w:tmpl w:val="CF801E3C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108F8"/>
    <w:multiLevelType w:val="hybridMultilevel"/>
    <w:tmpl w:val="9C18A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93DDD"/>
    <w:multiLevelType w:val="hybridMultilevel"/>
    <w:tmpl w:val="3072F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711F2"/>
    <w:multiLevelType w:val="hybridMultilevel"/>
    <w:tmpl w:val="3F96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784A82"/>
    <w:multiLevelType w:val="hybridMultilevel"/>
    <w:tmpl w:val="2D8CD0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5730F"/>
    <w:multiLevelType w:val="hybridMultilevel"/>
    <w:tmpl w:val="4044F6B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2276E"/>
    <w:rsid w:val="0005097F"/>
    <w:rsid w:val="00080BAD"/>
    <w:rsid w:val="000A75A7"/>
    <w:rsid w:val="000B1CC9"/>
    <w:rsid w:val="000B5CD4"/>
    <w:rsid w:val="000D46B7"/>
    <w:rsid w:val="00162418"/>
    <w:rsid w:val="001728C7"/>
    <w:rsid w:val="001D3E42"/>
    <w:rsid w:val="001D6352"/>
    <w:rsid w:val="00224982"/>
    <w:rsid w:val="0023642B"/>
    <w:rsid w:val="00262016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E43FC"/>
    <w:rsid w:val="003F0352"/>
    <w:rsid w:val="0040582F"/>
    <w:rsid w:val="0045476E"/>
    <w:rsid w:val="004633C9"/>
    <w:rsid w:val="00472FCB"/>
    <w:rsid w:val="004E3624"/>
    <w:rsid w:val="004E4795"/>
    <w:rsid w:val="00515CB8"/>
    <w:rsid w:val="005161C1"/>
    <w:rsid w:val="005445FE"/>
    <w:rsid w:val="005558B6"/>
    <w:rsid w:val="00564EAF"/>
    <w:rsid w:val="005716F6"/>
    <w:rsid w:val="00572294"/>
    <w:rsid w:val="00585DA4"/>
    <w:rsid w:val="00592BA7"/>
    <w:rsid w:val="00645549"/>
    <w:rsid w:val="00682FB6"/>
    <w:rsid w:val="006C0B1A"/>
    <w:rsid w:val="006D529A"/>
    <w:rsid w:val="006E2473"/>
    <w:rsid w:val="00780492"/>
    <w:rsid w:val="00786AC6"/>
    <w:rsid w:val="007A7BE5"/>
    <w:rsid w:val="007B593B"/>
    <w:rsid w:val="007D5872"/>
    <w:rsid w:val="007F5A30"/>
    <w:rsid w:val="00855E30"/>
    <w:rsid w:val="008C7F31"/>
    <w:rsid w:val="008D3D8C"/>
    <w:rsid w:val="008D3DF4"/>
    <w:rsid w:val="008E2EA0"/>
    <w:rsid w:val="0090615B"/>
    <w:rsid w:val="0093373D"/>
    <w:rsid w:val="00946698"/>
    <w:rsid w:val="00960C57"/>
    <w:rsid w:val="009E3C9F"/>
    <w:rsid w:val="009F6DD9"/>
    <w:rsid w:val="00A50007"/>
    <w:rsid w:val="00A63450"/>
    <w:rsid w:val="00AA5789"/>
    <w:rsid w:val="00AB15FC"/>
    <w:rsid w:val="00AC6894"/>
    <w:rsid w:val="00AF15F1"/>
    <w:rsid w:val="00B031CA"/>
    <w:rsid w:val="00B047C8"/>
    <w:rsid w:val="00B21697"/>
    <w:rsid w:val="00B50CD0"/>
    <w:rsid w:val="00B74274"/>
    <w:rsid w:val="00B80ABC"/>
    <w:rsid w:val="00BD5971"/>
    <w:rsid w:val="00C443EC"/>
    <w:rsid w:val="00C447E0"/>
    <w:rsid w:val="00C90505"/>
    <w:rsid w:val="00CF5593"/>
    <w:rsid w:val="00D12D8E"/>
    <w:rsid w:val="00D25C67"/>
    <w:rsid w:val="00D3102A"/>
    <w:rsid w:val="00D46C96"/>
    <w:rsid w:val="00D47EEB"/>
    <w:rsid w:val="00D93A70"/>
    <w:rsid w:val="00DE77AC"/>
    <w:rsid w:val="00E006A5"/>
    <w:rsid w:val="00E04607"/>
    <w:rsid w:val="00E16A88"/>
    <w:rsid w:val="00E67A22"/>
    <w:rsid w:val="00E7340E"/>
    <w:rsid w:val="00EC6906"/>
    <w:rsid w:val="00ED0095"/>
    <w:rsid w:val="00ED2AF0"/>
    <w:rsid w:val="00EE6812"/>
    <w:rsid w:val="00F276F0"/>
    <w:rsid w:val="00F62DED"/>
    <w:rsid w:val="00FA2AE7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92EC9C-6D34-442B-9F5F-6733B22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FOLHA DE PAGAMENTO</cp:lastModifiedBy>
  <cp:revision>2</cp:revision>
  <cp:lastPrinted>2021-02-25T13:31:00Z</cp:lastPrinted>
  <dcterms:created xsi:type="dcterms:W3CDTF">2022-01-18T14:28:00Z</dcterms:created>
  <dcterms:modified xsi:type="dcterms:W3CDTF">2022-01-18T14:28:00Z</dcterms:modified>
</cp:coreProperties>
</file>