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CB" w:rsidRDefault="00D84F28">
      <w:pPr>
        <w:spacing w:before="206"/>
        <w:ind w:left="906" w:right="927"/>
        <w:jc w:val="center"/>
        <w:rPr>
          <w:rFonts w:ascii="Arial" w:hAnsi="Arial"/>
          <w:b/>
          <w:sz w:val="30"/>
        </w:rPr>
      </w:pPr>
      <w:bookmarkStart w:id="0" w:name="_GoBack"/>
      <w:bookmarkEnd w:id="0"/>
      <w:r>
        <w:rPr>
          <w:rFonts w:ascii="Arial" w:hAnsi="Arial"/>
          <w:b/>
          <w:sz w:val="30"/>
        </w:rPr>
        <w:t>DECRETO</w:t>
      </w:r>
      <w:r>
        <w:rPr>
          <w:rFonts w:ascii="Arial" w:hAnsi="Arial"/>
          <w:b/>
          <w:spacing w:val="-1"/>
          <w:sz w:val="30"/>
        </w:rPr>
        <w:t xml:space="preserve"> </w:t>
      </w:r>
      <w:r>
        <w:rPr>
          <w:rFonts w:ascii="Arial" w:hAnsi="Arial"/>
          <w:b/>
          <w:sz w:val="30"/>
        </w:rPr>
        <w:t>Nº</w:t>
      </w:r>
      <w:r>
        <w:rPr>
          <w:rFonts w:ascii="Arial" w:hAnsi="Arial"/>
          <w:b/>
          <w:spacing w:val="-1"/>
          <w:sz w:val="30"/>
        </w:rPr>
        <w:t xml:space="preserve"> </w:t>
      </w:r>
      <w:r w:rsidR="00A85060">
        <w:rPr>
          <w:rFonts w:ascii="Arial" w:hAnsi="Arial"/>
          <w:b/>
          <w:sz w:val="30"/>
        </w:rPr>
        <w:t>004</w:t>
      </w:r>
      <w:r>
        <w:rPr>
          <w:rFonts w:ascii="Arial" w:hAnsi="Arial"/>
          <w:b/>
          <w:sz w:val="30"/>
        </w:rPr>
        <w:t>/202</w:t>
      </w:r>
      <w:r w:rsidR="00C0165A">
        <w:rPr>
          <w:rFonts w:ascii="Arial" w:hAnsi="Arial"/>
          <w:b/>
          <w:sz w:val="30"/>
        </w:rPr>
        <w:t>4</w:t>
      </w:r>
      <w:r>
        <w:rPr>
          <w:rFonts w:ascii="Arial" w:hAnsi="Arial"/>
          <w:b/>
          <w:sz w:val="30"/>
        </w:rPr>
        <w:t>,</w:t>
      </w:r>
      <w:r>
        <w:rPr>
          <w:rFonts w:ascii="Arial" w:hAnsi="Arial"/>
          <w:b/>
          <w:spacing w:val="-1"/>
          <w:sz w:val="30"/>
        </w:rPr>
        <w:t xml:space="preserve"> </w:t>
      </w:r>
      <w:r>
        <w:rPr>
          <w:rFonts w:ascii="Arial" w:hAnsi="Arial"/>
          <w:b/>
          <w:sz w:val="30"/>
        </w:rPr>
        <w:t>DE</w:t>
      </w:r>
      <w:r>
        <w:rPr>
          <w:rFonts w:ascii="Arial" w:hAnsi="Arial"/>
          <w:b/>
          <w:spacing w:val="-4"/>
          <w:sz w:val="30"/>
        </w:rPr>
        <w:t xml:space="preserve"> </w:t>
      </w:r>
      <w:r w:rsidR="00A85060">
        <w:rPr>
          <w:rFonts w:ascii="Arial" w:hAnsi="Arial"/>
          <w:b/>
          <w:sz w:val="30"/>
        </w:rPr>
        <w:t>17</w:t>
      </w:r>
      <w:r>
        <w:rPr>
          <w:rFonts w:ascii="Arial" w:hAnsi="Arial"/>
          <w:b/>
          <w:spacing w:val="-1"/>
          <w:sz w:val="30"/>
        </w:rPr>
        <w:t xml:space="preserve"> </w:t>
      </w:r>
      <w:r>
        <w:rPr>
          <w:rFonts w:ascii="Arial" w:hAnsi="Arial"/>
          <w:b/>
          <w:sz w:val="30"/>
        </w:rPr>
        <w:t>DE</w:t>
      </w:r>
      <w:r>
        <w:rPr>
          <w:rFonts w:ascii="Arial" w:hAnsi="Arial"/>
          <w:b/>
          <w:spacing w:val="-5"/>
          <w:sz w:val="30"/>
        </w:rPr>
        <w:t xml:space="preserve"> </w:t>
      </w:r>
      <w:r>
        <w:rPr>
          <w:rFonts w:ascii="Arial" w:hAnsi="Arial"/>
          <w:b/>
          <w:sz w:val="30"/>
        </w:rPr>
        <w:t>JANEIRO DE</w:t>
      </w:r>
      <w:r>
        <w:rPr>
          <w:rFonts w:ascii="Arial" w:hAnsi="Arial"/>
          <w:b/>
          <w:spacing w:val="-4"/>
          <w:sz w:val="30"/>
        </w:rPr>
        <w:t xml:space="preserve"> </w:t>
      </w:r>
      <w:r>
        <w:rPr>
          <w:rFonts w:ascii="Arial" w:hAnsi="Arial"/>
          <w:b/>
          <w:sz w:val="30"/>
        </w:rPr>
        <w:t>202</w:t>
      </w:r>
      <w:r w:rsidR="00C0165A">
        <w:rPr>
          <w:rFonts w:ascii="Arial" w:hAnsi="Arial"/>
          <w:b/>
          <w:sz w:val="30"/>
        </w:rPr>
        <w:t>4</w:t>
      </w:r>
      <w:r>
        <w:rPr>
          <w:rFonts w:ascii="Arial" w:hAnsi="Arial"/>
          <w:b/>
          <w:sz w:val="30"/>
        </w:rPr>
        <w:t>.</w:t>
      </w:r>
    </w:p>
    <w:p w:rsidR="00D973CB" w:rsidRDefault="00D84F28">
      <w:pPr>
        <w:spacing w:before="276"/>
        <w:ind w:left="4639" w:right="74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“Atualiza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1"/>
          <w:sz w:val="24"/>
        </w:rPr>
        <w:t xml:space="preserve"> </w:t>
      </w:r>
      <w:r>
        <w:rPr>
          <w:rFonts w:ascii="Arial" w:hAnsi="Arial"/>
          <w:i/>
          <w:sz w:val="24"/>
        </w:rPr>
        <w:t>valor</w:t>
      </w:r>
      <w:r>
        <w:rPr>
          <w:rFonts w:ascii="Arial" w:hAnsi="Arial"/>
          <w:i/>
          <w:spacing w:val="11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Unidade</w:t>
      </w:r>
      <w:r>
        <w:rPr>
          <w:rFonts w:ascii="Arial" w:hAnsi="Arial"/>
          <w:i/>
          <w:spacing w:val="11"/>
          <w:sz w:val="24"/>
        </w:rPr>
        <w:t xml:space="preserve"> </w:t>
      </w:r>
      <w:r>
        <w:rPr>
          <w:rFonts w:ascii="Arial" w:hAnsi="Arial"/>
          <w:i/>
          <w:sz w:val="24"/>
        </w:rPr>
        <w:t>Fiscal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3"/>
          <w:sz w:val="24"/>
        </w:rPr>
        <w:t xml:space="preserve"> </w:t>
      </w:r>
      <w:r>
        <w:rPr>
          <w:rFonts w:ascii="Arial" w:hAnsi="Arial"/>
          <w:i/>
          <w:sz w:val="24"/>
        </w:rPr>
        <w:t>Jateí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– UFJ, 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dá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outras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providências.”</w:t>
      </w:r>
    </w:p>
    <w:p w:rsidR="00D973CB" w:rsidRDefault="00D973CB">
      <w:pPr>
        <w:pStyle w:val="Corpodetexto"/>
        <w:spacing w:before="7"/>
        <w:rPr>
          <w:rFonts w:ascii="Arial"/>
          <w:i/>
          <w:sz w:val="16"/>
        </w:rPr>
      </w:pPr>
    </w:p>
    <w:p w:rsidR="00D973CB" w:rsidRPr="00A85060" w:rsidRDefault="00D84F28" w:rsidP="00A85060">
      <w:pPr>
        <w:spacing w:before="92" w:line="275" w:lineRule="exact"/>
        <w:ind w:left="1418"/>
        <w:rPr>
          <w:sz w:val="24"/>
        </w:rPr>
      </w:pPr>
      <w:r w:rsidRPr="00A85060">
        <w:rPr>
          <w:rFonts w:ascii="Arial" w:hAnsi="Arial"/>
          <w:sz w:val="24"/>
        </w:rPr>
        <w:t>O</w:t>
      </w:r>
      <w:r w:rsidRPr="00A85060">
        <w:rPr>
          <w:rFonts w:ascii="Arial" w:hAnsi="Arial"/>
          <w:spacing w:val="21"/>
          <w:sz w:val="24"/>
        </w:rPr>
        <w:t xml:space="preserve"> </w:t>
      </w:r>
      <w:r w:rsidRPr="00A85060">
        <w:rPr>
          <w:rFonts w:ascii="Arial" w:hAnsi="Arial"/>
          <w:sz w:val="24"/>
        </w:rPr>
        <w:t>PREFEITO</w:t>
      </w:r>
      <w:r w:rsidRPr="00A85060">
        <w:rPr>
          <w:rFonts w:ascii="Arial" w:hAnsi="Arial"/>
          <w:spacing w:val="19"/>
          <w:sz w:val="24"/>
        </w:rPr>
        <w:t xml:space="preserve"> </w:t>
      </w:r>
      <w:r w:rsidRPr="00A85060">
        <w:rPr>
          <w:rFonts w:ascii="Arial" w:hAnsi="Arial"/>
          <w:sz w:val="24"/>
        </w:rPr>
        <w:t>MUNICIPAL</w:t>
      </w:r>
      <w:r w:rsidRPr="00A85060">
        <w:rPr>
          <w:rFonts w:ascii="Arial" w:hAnsi="Arial"/>
          <w:spacing w:val="22"/>
          <w:sz w:val="24"/>
        </w:rPr>
        <w:t xml:space="preserve"> </w:t>
      </w:r>
      <w:r w:rsidRPr="00A85060">
        <w:rPr>
          <w:rFonts w:ascii="Arial" w:hAnsi="Arial"/>
          <w:sz w:val="24"/>
        </w:rPr>
        <w:t>DE</w:t>
      </w:r>
      <w:r w:rsidRPr="00A85060">
        <w:rPr>
          <w:rFonts w:ascii="Arial" w:hAnsi="Arial"/>
          <w:spacing w:val="21"/>
          <w:sz w:val="24"/>
        </w:rPr>
        <w:t xml:space="preserve"> </w:t>
      </w:r>
      <w:r w:rsidRPr="00A85060">
        <w:rPr>
          <w:rFonts w:ascii="Arial" w:hAnsi="Arial"/>
          <w:sz w:val="24"/>
        </w:rPr>
        <w:t>JATEÍ/MS</w:t>
      </w:r>
      <w:r w:rsidRPr="00A85060">
        <w:rPr>
          <w:sz w:val="24"/>
        </w:rPr>
        <w:t>,</w:t>
      </w:r>
      <w:r w:rsidRPr="00A85060">
        <w:rPr>
          <w:spacing w:val="23"/>
          <w:sz w:val="24"/>
        </w:rPr>
        <w:t xml:space="preserve"> </w:t>
      </w:r>
      <w:r w:rsidRPr="00A85060">
        <w:rPr>
          <w:sz w:val="24"/>
        </w:rPr>
        <w:t>no</w:t>
      </w:r>
      <w:r w:rsidRPr="00A85060">
        <w:rPr>
          <w:spacing w:val="24"/>
          <w:sz w:val="24"/>
        </w:rPr>
        <w:t xml:space="preserve"> </w:t>
      </w:r>
      <w:r w:rsidRPr="00A85060">
        <w:rPr>
          <w:sz w:val="24"/>
        </w:rPr>
        <w:t>uso</w:t>
      </w:r>
      <w:r w:rsidRPr="00A85060">
        <w:rPr>
          <w:spacing w:val="17"/>
          <w:sz w:val="24"/>
        </w:rPr>
        <w:t xml:space="preserve"> </w:t>
      </w:r>
      <w:r w:rsidRPr="00A85060">
        <w:rPr>
          <w:sz w:val="24"/>
        </w:rPr>
        <w:t>de</w:t>
      </w:r>
      <w:r w:rsidRPr="00A85060">
        <w:rPr>
          <w:spacing w:val="23"/>
          <w:sz w:val="24"/>
        </w:rPr>
        <w:t xml:space="preserve"> </w:t>
      </w:r>
      <w:r w:rsidRPr="00A85060">
        <w:rPr>
          <w:sz w:val="24"/>
        </w:rPr>
        <w:t>suas</w:t>
      </w:r>
      <w:r w:rsidRPr="00A85060">
        <w:rPr>
          <w:spacing w:val="18"/>
          <w:sz w:val="24"/>
        </w:rPr>
        <w:t xml:space="preserve"> </w:t>
      </w:r>
      <w:r w:rsidRPr="00A85060">
        <w:rPr>
          <w:sz w:val="24"/>
        </w:rPr>
        <w:t>atribuições</w:t>
      </w:r>
    </w:p>
    <w:p w:rsidR="00D973CB" w:rsidRPr="00A85060" w:rsidRDefault="00D84F28">
      <w:pPr>
        <w:pStyle w:val="Corpodetexto"/>
        <w:spacing w:line="275" w:lineRule="exact"/>
        <w:ind w:left="104"/>
      </w:pPr>
      <w:r w:rsidRPr="00A85060">
        <w:t>legais</w:t>
      </w:r>
      <w:r w:rsidRPr="00A85060">
        <w:rPr>
          <w:spacing w:val="-1"/>
        </w:rPr>
        <w:t xml:space="preserve"> </w:t>
      </w:r>
      <w:r w:rsidRPr="00A85060">
        <w:t>e,</w:t>
      </w:r>
    </w:p>
    <w:p w:rsidR="00D973CB" w:rsidRPr="00A85060" w:rsidRDefault="00D973CB">
      <w:pPr>
        <w:pStyle w:val="Corpodetexto"/>
        <w:spacing w:before="2"/>
        <w:rPr>
          <w:sz w:val="16"/>
        </w:rPr>
      </w:pPr>
    </w:p>
    <w:p w:rsidR="00D973CB" w:rsidRPr="00A85060" w:rsidRDefault="00D84F28" w:rsidP="00A85060">
      <w:pPr>
        <w:pStyle w:val="Corpodetexto"/>
        <w:spacing w:before="92"/>
        <w:ind w:right="132" w:firstLine="1418"/>
        <w:jc w:val="both"/>
      </w:pPr>
      <w:r w:rsidRPr="00A85060">
        <w:rPr>
          <w:rFonts w:ascii="Arial" w:hAnsi="Arial"/>
        </w:rPr>
        <w:t xml:space="preserve">CONSIDERANDO </w:t>
      </w:r>
      <w:r w:rsidRPr="00A85060">
        <w:t>que o art. 554 da Lei Complementar n. 029 de 09 de</w:t>
      </w:r>
      <w:r w:rsidRPr="00A85060">
        <w:rPr>
          <w:spacing w:val="-64"/>
        </w:rPr>
        <w:t xml:space="preserve"> </w:t>
      </w:r>
      <w:r w:rsidRPr="00A85060">
        <w:t>dezembro de 2009 dispõe que a Unidade Fiscal de Jateí será corrigida, anualmente,</w:t>
      </w:r>
      <w:r w:rsidRPr="00A85060">
        <w:rPr>
          <w:spacing w:val="1"/>
        </w:rPr>
        <w:t xml:space="preserve"> </w:t>
      </w:r>
      <w:r w:rsidRPr="00A85060">
        <w:t>através</w:t>
      </w:r>
      <w:r w:rsidRPr="00A85060">
        <w:rPr>
          <w:spacing w:val="-1"/>
        </w:rPr>
        <w:t xml:space="preserve"> </w:t>
      </w:r>
      <w:r w:rsidRPr="00A85060">
        <w:t>do</w:t>
      </w:r>
      <w:r w:rsidRPr="00A85060">
        <w:rPr>
          <w:spacing w:val="2"/>
        </w:rPr>
        <w:t xml:space="preserve"> </w:t>
      </w:r>
      <w:r w:rsidRPr="00A85060">
        <w:t>IPCA-E</w:t>
      </w:r>
      <w:r w:rsidRPr="00A85060">
        <w:rPr>
          <w:spacing w:val="-2"/>
        </w:rPr>
        <w:t xml:space="preserve"> </w:t>
      </w:r>
      <w:r w:rsidRPr="00A85060">
        <w:t>ou</w:t>
      </w:r>
      <w:r w:rsidRPr="00A85060">
        <w:rPr>
          <w:spacing w:val="-4"/>
        </w:rPr>
        <w:t xml:space="preserve"> </w:t>
      </w:r>
      <w:r w:rsidRPr="00A85060">
        <w:t>outro</w:t>
      </w:r>
      <w:r w:rsidRPr="00A85060">
        <w:rPr>
          <w:spacing w:val="-1"/>
        </w:rPr>
        <w:t xml:space="preserve"> </w:t>
      </w:r>
      <w:r w:rsidRPr="00A85060">
        <w:t>que</w:t>
      </w:r>
      <w:r w:rsidRPr="00A85060">
        <w:rPr>
          <w:spacing w:val="-1"/>
        </w:rPr>
        <w:t xml:space="preserve"> </w:t>
      </w:r>
      <w:r w:rsidRPr="00A85060">
        <w:t>venha</w:t>
      </w:r>
      <w:r w:rsidRPr="00A85060">
        <w:rPr>
          <w:spacing w:val="-3"/>
        </w:rPr>
        <w:t xml:space="preserve"> </w:t>
      </w:r>
      <w:r w:rsidRPr="00A85060">
        <w:t>substituí-lo;</w:t>
      </w:r>
    </w:p>
    <w:p w:rsidR="00D973CB" w:rsidRPr="00A85060" w:rsidRDefault="00D973CB">
      <w:pPr>
        <w:pStyle w:val="Corpodetexto"/>
        <w:spacing w:before="10"/>
        <w:rPr>
          <w:sz w:val="23"/>
        </w:rPr>
      </w:pPr>
    </w:p>
    <w:p w:rsidR="00D973CB" w:rsidRPr="00A85060" w:rsidRDefault="00D84F28" w:rsidP="00A85060">
      <w:pPr>
        <w:pStyle w:val="Corpodetexto"/>
        <w:ind w:right="132" w:firstLine="1418"/>
        <w:jc w:val="both"/>
      </w:pPr>
      <w:r w:rsidRPr="00A85060">
        <w:rPr>
          <w:rFonts w:ascii="Arial" w:hAnsi="Arial"/>
        </w:rPr>
        <w:t>CONSIDERANDO</w:t>
      </w:r>
      <w:r w:rsidRPr="00A85060">
        <w:rPr>
          <w:rFonts w:ascii="Arial" w:hAnsi="Arial"/>
          <w:spacing w:val="1"/>
        </w:rPr>
        <w:t xml:space="preserve"> </w:t>
      </w:r>
      <w:r w:rsidRPr="00A85060">
        <w:t>que a Unidade Fiscal de Jateí foi atualizada até</w:t>
      </w:r>
      <w:r w:rsidRPr="00A85060">
        <w:rPr>
          <w:spacing w:val="1"/>
        </w:rPr>
        <w:t xml:space="preserve"> </w:t>
      </w:r>
      <w:r w:rsidRPr="00A85060">
        <w:t>dezembro de 202</w:t>
      </w:r>
      <w:r w:rsidR="00C0165A" w:rsidRPr="00A85060">
        <w:t>3</w:t>
      </w:r>
      <w:r w:rsidRPr="00A85060">
        <w:t>, e considerando, por fim, o interesse público e a necessidade de</w:t>
      </w:r>
      <w:r w:rsidRPr="00A85060">
        <w:rPr>
          <w:spacing w:val="1"/>
        </w:rPr>
        <w:t xml:space="preserve"> </w:t>
      </w:r>
      <w:r w:rsidRPr="00A85060">
        <w:t>atualização do valor da Unidade Fiscal de Jateí-UFJ, que é base para a apuração de</w:t>
      </w:r>
      <w:r w:rsidRPr="00A85060">
        <w:rPr>
          <w:spacing w:val="-64"/>
        </w:rPr>
        <w:t xml:space="preserve"> </w:t>
      </w:r>
      <w:r w:rsidRPr="00A85060">
        <w:t>tributos</w:t>
      </w:r>
      <w:r w:rsidRPr="00A85060">
        <w:rPr>
          <w:spacing w:val="-5"/>
        </w:rPr>
        <w:t xml:space="preserve"> </w:t>
      </w:r>
      <w:r w:rsidRPr="00A85060">
        <w:t>e aplicação de</w:t>
      </w:r>
      <w:r w:rsidRPr="00A85060">
        <w:rPr>
          <w:spacing w:val="-4"/>
        </w:rPr>
        <w:t xml:space="preserve"> </w:t>
      </w:r>
      <w:r w:rsidRPr="00A85060">
        <w:t>penalidades,</w:t>
      </w:r>
    </w:p>
    <w:p w:rsidR="00D973CB" w:rsidRPr="00A85060" w:rsidRDefault="00D973CB">
      <w:pPr>
        <w:pStyle w:val="Corpodetexto"/>
      </w:pPr>
    </w:p>
    <w:p w:rsidR="00D973CB" w:rsidRPr="00A85060" w:rsidRDefault="00D84F28" w:rsidP="00A85060">
      <w:pPr>
        <w:pStyle w:val="Ttulo1"/>
        <w:ind w:left="1418"/>
        <w:rPr>
          <w:b w:val="0"/>
        </w:rPr>
      </w:pPr>
      <w:r w:rsidRPr="00A85060">
        <w:rPr>
          <w:b w:val="0"/>
        </w:rPr>
        <w:t>DECRETA:</w:t>
      </w:r>
    </w:p>
    <w:p w:rsidR="00D973CB" w:rsidRPr="00A85060" w:rsidRDefault="00D973CB">
      <w:pPr>
        <w:pStyle w:val="Corpodetexto"/>
        <w:rPr>
          <w:rFonts w:ascii="Arial"/>
        </w:rPr>
      </w:pPr>
    </w:p>
    <w:p w:rsidR="00D973CB" w:rsidRPr="00A85060" w:rsidRDefault="00D84F28" w:rsidP="00A85060">
      <w:pPr>
        <w:pStyle w:val="Corpodetexto"/>
        <w:ind w:right="122" w:firstLine="1418"/>
        <w:jc w:val="both"/>
      </w:pPr>
      <w:r w:rsidRPr="00A85060">
        <w:rPr>
          <w:rFonts w:ascii="Arial" w:hAnsi="Arial"/>
        </w:rPr>
        <w:t xml:space="preserve">Art. 1º. </w:t>
      </w:r>
      <w:r w:rsidRPr="00A85060">
        <w:t>Fica corrigido o valor da UFJ – Unidade Fiscal de Jateí, no</w:t>
      </w:r>
      <w:r w:rsidRPr="00A85060">
        <w:rPr>
          <w:spacing w:val="1"/>
        </w:rPr>
        <w:t xml:space="preserve"> </w:t>
      </w:r>
      <w:r w:rsidRPr="00A85060">
        <w:t xml:space="preserve">percentual de </w:t>
      </w:r>
      <w:r w:rsidR="00C0165A" w:rsidRPr="00A85060">
        <w:t>4</w:t>
      </w:r>
      <w:r w:rsidRPr="00A85060">
        <w:t>,</w:t>
      </w:r>
      <w:r w:rsidR="00C0165A" w:rsidRPr="00A85060">
        <w:t>6</w:t>
      </w:r>
      <w:r w:rsidR="00D01F3C" w:rsidRPr="00A85060">
        <w:t>2</w:t>
      </w:r>
      <w:r w:rsidRPr="00A85060">
        <w:t>% (</w:t>
      </w:r>
      <w:r w:rsidR="00C0165A" w:rsidRPr="00A85060">
        <w:t xml:space="preserve">quatro inteiros e sessenta e </w:t>
      </w:r>
      <w:r w:rsidR="00D01F3C" w:rsidRPr="00A85060">
        <w:t>dois</w:t>
      </w:r>
      <w:r w:rsidR="00C0165A" w:rsidRPr="00A85060">
        <w:t xml:space="preserve"> décimos</w:t>
      </w:r>
      <w:r w:rsidRPr="00A85060">
        <w:t xml:space="preserve"> por cento) correspondente ao Índice</w:t>
      </w:r>
      <w:r w:rsidRPr="00A85060">
        <w:rPr>
          <w:spacing w:val="-64"/>
        </w:rPr>
        <w:t xml:space="preserve"> </w:t>
      </w:r>
      <w:r w:rsidRPr="00A85060">
        <w:t>de Preços ao Consumidor Amplo Especial acumulado no período de janeiro de 202</w:t>
      </w:r>
      <w:r w:rsidR="00C0165A" w:rsidRPr="00A85060">
        <w:t>3</w:t>
      </w:r>
      <w:r w:rsidRPr="00A85060">
        <w:rPr>
          <w:spacing w:val="1"/>
        </w:rPr>
        <w:t xml:space="preserve"> </w:t>
      </w:r>
      <w:r w:rsidRPr="00A85060">
        <w:t>a dezembro de 202</w:t>
      </w:r>
      <w:r w:rsidR="00C0165A" w:rsidRPr="00A85060">
        <w:t>3</w:t>
      </w:r>
      <w:r w:rsidRPr="00A85060">
        <w:t>, conforme divulgado pelo Instituto Brasileiro de Geografia e</w:t>
      </w:r>
      <w:r w:rsidRPr="00A85060">
        <w:rPr>
          <w:spacing w:val="1"/>
        </w:rPr>
        <w:t xml:space="preserve"> </w:t>
      </w:r>
      <w:r w:rsidRPr="00A85060">
        <w:t>Estatística-IBGE</w:t>
      </w:r>
      <w:r w:rsidRPr="00A85060">
        <w:rPr>
          <w:position w:val="8"/>
          <w:sz w:val="16"/>
        </w:rPr>
        <w:t>1</w:t>
      </w:r>
      <w:r w:rsidRPr="00A85060">
        <w:t>.</w:t>
      </w:r>
    </w:p>
    <w:p w:rsidR="00D973CB" w:rsidRPr="00A85060" w:rsidRDefault="00D973CB">
      <w:pPr>
        <w:pStyle w:val="Corpodetexto"/>
        <w:spacing w:before="7"/>
        <w:rPr>
          <w:sz w:val="23"/>
        </w:rPr>
      </w:pPr>
    </w:p>
    <w:p w:rsidR="00D973CB" w:rsidRPr="00A85060" w:rsidRDefault="00D84F28" w:rsidP="00A85060">
      <w:pPr>
        <w:pStyle w:val="Corpodetexto"/>
        <w:ind w:right="129" w:firstLine="1418"/>
        <w:jc w:val="both"/>
      </w:pPr>
      <w:r w:rsidRPr="00A85060">
        <w:rPr>
          <w:rFonts w:ascii="Arial" w:hAnsi="Arial"/>
        </w:rPr>
        <w:t>Art. 2°.</w:t>
      </w:r>
      <w:r w:rsidRPr="00A85060">
        <w:rPr>
          <w:rFonts w:ascii="Arial" w:hAnsi="Arial"/>
          <w:spacing w:val="66"/>
        </w:rPr>
        <w:t xml:space="preserve"> </w:t>
      </w:r>
      <w:r w:rsidRPr="00A85060">
        <w:t>Em decorrência da correção de que trata o artigo anterior, fica</w:t>
      </w:r>
      <w:r w:rsidRPr="00A85060">
        <w:rPr>
          <w:spacing w:val="1"/>
        </w:rPr>
        <w:t xml:space="preserve"> </w:t>
      </w:r>
      <w:r w:rsidRPr="00A85060">
        <w:t>a Unidade</w:t>
      </w:r>
      <w:r w:rsidRPr="00A85060">
        <w:rPr>
          <w:spacing w:val="-2"/>
        </w:rPr>
        <w:t xml:space="preserve"> </w:t>
      </w:r>
      <w:r w:rsidRPr="00A85060">
        <w:t>Fiscal</w:t>
      </w:r>
      <w:r w:rsidRPr="00A85060">
        <w:rPr>
          <w:spacing w:val="-5"/>
        </w:rPr>
        <w:t xml:space="preserve"> </w:t>
      </w:r>
      <w:r w:rsidRPr="00A85060">
        <w:t>de</w:t>
      </w:r>
      <w:r w:rsidRPr="00A85060">
        <w:rPr>
          <w:spacing w:val="-1"/>
        </w:rPr>
        <w:t xml:space="preserve"> </w:t>
      </w:r>
      <w:r w:rsidRPr="00A85060">
        <w:t>Jateí</w:t>
      </w:r>
      <w:r w:rsidRPr="00A85060">
        <w:rPr>
          <w:spacing w:val="-5"/>
        </w:rPr>
        <w:t xml:space="preserve"> </w:t>
      </w:r>
      <w:r w:rsidRPr="00A85060">
        <w:t>fixada</w:t>
      </w:r>
      <w:r w:rsidRPr="00A85060">
        <w:rPr>
          <w:spacing w:val="-4"/>
        </w:rPr>
        <w:t xml:space="preserve"> </w:t>
      </w:r>
      <w:r w:rsidRPr="00A85060">
        <w:t>em</w:t>
      </w:r>
      <w:r w:rsidRPr="00A85060">
        <w:rPr>
          <w:spacing w:val="3"/>
        </w:rPr>
        <w:t xml:space="preserve"> </w:t>
      </w:r>
      <w:r w:rsidRPr="00A85060">
        <w:t>R$</w:t>
      </w:r>
      <w:r w:rsidRPr="00A85060">
        <w:rPr>
          <w:spacing w:val="-3"/>
        </w:rPr>
        <w:t xml:space="preserve"> </w:t>
      </w:r>
      <w:r w:rsidR="00D01F3C" w:rsidRPr="00A85060">
        <w:t>R$ 7,55</w:t>
      </w:r>
      <w:r w:rsidRPr="00A85060">
        <w:t>(sete</w:t>
      </w:r>
      <w:r w:rsidRPr="00A85060">
        <w:rPr>
          <w:spacing w:val="-1"/>
        </w:rPr>
        <w:t xml:space="preserve"> </w:t>
      </w:r>
      <w:r w:rsidRPr="00A85060">
        <w:t>reais</w:t>
      </w:r>
      <w:r w:rsidRPr="00A85060">
        <w:rPr>
          <w:spacing w:val="-1"/>
        </w:rPr>
        <w:t xml:space="preserve"> </w:t>
      </w:r>
      <w:r w:rsidRPr="00A85060">
        <w:t>e</w:t>
      </w:r>
      <w:r w:rsidRPr="00A85060">
        <w:rPr>
          <w:spacing w:val="-2"/>
        </w:rPr>
        <w:t xml:space="preserve"> </w:t>
      </w:r>
      <w:r w:rsidR="001D016A" w:rsidRPr="00A85060">
        <w:t xml:space="preserve">cinquenta e </w:t>
      </w:r>
      <w:r w:rsidR="00D01F3C" w:rsidRPr="00A85060">
        <w:t>cinco</w:t>
      </w:r>
      <w:r w:rsidRPr="00A85060">
        <w:t xml:space="preserve"> centavos).</w:t>
      </w:r>
    </w:p>
    <w:p w:rsidR="00D973CB" w:rsidRPr="00A85060" w:rsidRDefault="00D973CB">
      <w:pPr>
        <w:pStyle w:val="Corpodetexto"/>
      </w:pPr>
    </w:p>
    <w:p w:rsidR="00D973CB" w:rsidRPr="00A85060" w:rsidRDefault="00D84F28" w:rsidP="00A85060">
      <w:pPr>
        <w:pStyle w:val="Corpodetexto"/>
        <w:ind w:left="1418"/>
      </w:pPr>
      <w:r w:rsidRPr="00A85060">
        <w:rPr>
          <w:rFonts w:ascii="Arial" w:hAnsi="Arial"/>
        </w:rPr>
        <w:t>Art.</w:t>
      </w:r>
      <w:r w:rsidRPr="00A85060">
        <w:rPr>
          <w:rFonts w:ascii="Arial" w:hAnsi="Arial"/>
          <w:spacing w:val="-4"/>
        </w:rPr>
        <w:t xml:space="preserve"> </w:t>
      </w:r>
      <w:r w:rsidRPr="00A85060">
        <w:rPr>
          <w:rFonts w:ascii="Arial" w:hAnsi="Arial"/>
        </w:rPr>
        <w:t>3°.</w:t>
      </w:r>
      <w:r w:rsidRPr="00A85060">
        <w:rPr>
          <w:rFonts w:ascii="Arial" w:hAnsi="Arial"/>
          <w:spacing w:val="-1"/>
        </w:rPr>
        <w:t xml:space="preserve"> </w:t>
      </w:r>
      <w:r w:rsidRPr="00A85060">
        <w:t>Este Decreto</w:t>
      </w:r>
      <w:r w:rsidRPr="00A85060">
        <w:rPr>
          <w:spacing w:val="-3"/>
        </w:rPr>
        <w:t xml:space="preserve"> </w:t>
      </w:r>
      <w:r w:rsidRPr="00A85060">
        <w:t>entrará</w:t>
      </w:r>
      <w:r w:rsidRPr="00A85060">
        <w:rPr>
          <w:spacing w:val="-3"/>
        </w:rPr>
        <w:t xml:space="preserve"> </w:t>
      </w:r>
      <w:r w:rsidRPr="00A85060">
        <w:t>em</w:t>
      </w:r>
      <w:r w:rsidRPr="00A85060">
        <w:rPr>
          <w:spacing w:val="-1"/>
        </w:rPr>
        <w:t xml:space="preserve"> </w:t>
      </w:r>
      <w:r w:rsidRPr="00A85060">
        <w:t>vigor</w:t>
      </w:r>
      <w:r w:rsidRPr="00A85060">
        <w:rPr>
          <w:spacing w:val="-5"/>
        </w:rPr>
        <w:t xml:space="preserve"> </w:t>
      </w:r>
      <w:r w:rsidRPr="00A85060">
        <w:t>na</w:t>
      </w:r>
      <w:r w:rsidRPr="00A85060">
        <w:rPr>
          <w:spacing w:val="-1"/>
        </w:rPr>
        <w:t xml:space="preserve"> </w:t>
      </w:r>
      <w:r w:rsidRPr="00A85060">
        <w:t>data</w:t>
      </w:r>
      <w:r w:rsidRPr="00A85060">
        <w:rPr>
          <w:spacing w:val="-3"/>
        </w:rPr>
        <w:t xml:space="preserve"> </w:t>
      </w:r>
      <w:r w:rsidRPr="00A85060">
        <w:t>de</w:t>
      </w:r>
      <w:r w:rsidRPr="00A85060">
        <w:rPr>
          <w:spacing w:val="-5"/>
        </w:rPr>
        <w:t xml:space="preserve"> </w:t>
      </w:r>
      <w:r w:rsidRPr="00A85060">
        <w:t>sua</w:t>
      </w:r>
      <w:r w:rsidRPr="00A85060">
        <w:rPr>
          <w:spacing w:val="-8"/>
        </w:rPr>
        <w:t xml:space="preserve"> </w:t>
      </w:r>
      <w:r w:rsidRPr="00A85060">
        <w:t>publicação.</w:t>
      </w:r>
    </w:p>
    <w:p w:rsidR="00A85060" w:rsidRPr="00A85060" w:rsidRDefault="00A85060" w:rsidP="00A85060">
      <w:pPr>
        <w:pStyle w:val="Corpodetexto"/>
        <w:ind w:left="1418"/>
      </w:pPr>
    </w:p>
    <w:p w:rsidR="00D973CB" w:rsidRPr="00A85060" w:rsidRDefault="00D973CB">
      <w:pPr>
        <w:pStyle w:val="Corpodetexto"/>
        <w:spacing w:before="3"/>
        <w:rPr>
          <w:sz w:val="16"/>
        </w:rPr>
      </w:pPr>
    </w:p>
    <w:p w:rsidR="00D973CB" w:rsidRPr="00A85060" w:rsidRDefault="00D84F28" w:rsidP="00A85060">
      <w:pPr>
        <w:spacing w:before="92" w:line="275" w:lineRule="exact"/>
        <w:ind w:left="284"/>
      </w:pPr>
      <w:r w:rsidRPr="00A85060">
        <w:rPr>
          <w:rFonts w:ascii="Arial" w:hAnsi="Arial"/>
          <w:sz w:val="24"/>
        </w:rPr>
        <w:t>GABINETE</w:t>
      </w:r>
      <w:r w:rsidRPr="00A85060">
        <w:rPr>
          <w:rFonts w:ascii="Arial" w:hAnsi="Arial"/>
          <w:spacing w:val="21"/>
          <w:sz w:val="24"/>
        </w:rPr>
        <w:t xml:space="preserve"> </w:t>
      </w:r>
      <w:r w:rsidRPr="00A85060">
        <w:rPr>
          <w:rFonts w:ascii="Arial" w:hAnsi="Arial"/>
          <w:sz w:val="24"/>
        </w:rPr>
        <w:t>DO</w:t>
      </w:r>
      <w:r w:rsidRPr="00A85060">
        <w:rPr>
          <w:rFonts w:ascii="Arial" w:hAnsi="Arial"/>
          <w:spacing w:val="22"/>
          <w:sz w:val="24"/>
        </w:rPr>
        <w:t xml:space="preserve"> </w:t>
      </w:r>
      <w:r w:rsidRPr="00A85060">
        <w:rPr>
          <w:rFonts w:ascii="Arial" w:hAnsi="Arial"/>
          <w:sz w:val="24"/>
        </w:rPr>
        <w:t>PREFEITO</w:t>
      </w:r>
      <w:r w:rsidRPr="00A85060">
        <w:rPr>
          <w:rFonts w:ascii="Arial" w:hAnsi="Arial"/>
          <w:spacing w:val="24"/>
          <w:sz w:val="24"/>
        </w:rPr>
        <w:t xml:space="preserve"> </w:t>
      </w:r>
      <w:r w:rsidRPr="00A85060">
        <w:rPr>
          <w:rFonts w:ascii="Arial" w:hAnsi="Arial"/>
          <w:sz w:val="24"/>
        </w:rPr>
        <w:t>MUNICIPAL</w:t>
      </w:r>
      <w:r w:rsidRPr="00A85060">
        <w:rPr>
          <w:rFonts w:ascii="Arial" w:hAnsi="Arial"/>
          <w:spacing w:val="22"/>
          <w:sz w:val="24"/>
        </w:rPr>
        <w:t xml:space="preserve"> </w:t>
      </w:r>
      <w:r w:rsidRPr="00A85060">
        <w:rPr>
          <w:rFonts w:ascii="Arial" w:hAnsi="Arial"/>
          <w:sz w:val="24"/>
        </w:rPr>
        <w:t>DE</w:t>
      </w:r>
      <w:r w:rsidRPr="00A85060">
        <w:rPr>
          <w:rFonts w:ascii="Arial" w:hAnsi="Arial"/>
          <w:spacing w:val="23"/>
          <w:sz w:val="24"/>
        </w:rPr>
        <w:t xml:space="preserve"> </w:t>
      </w:r>
      <w:r w:rsidRPr="00A85060">
        <w:rPr>
          <w:rFonts w:ascii="Arial" w:hAnsi="Arial"/>
          <w:sz w:val="24"/>
        </w:rPr>
        <w:t>JATEÍ/MS,</w:t>
      </w:r>
      <w:r w:rsidRPr="00A85060">
        <w:rPr>
          <w:rFonts w:ascii="Arial" w:hAnsi="Arial"/>
          <w:spacing w:val="28"/>
          <w:sz w:val="24"/>
        </w:rPr>
        <w:t xml:space="preserve"> </w:t>
      </w:r>
      <w:r w:rsidR="00A85060" w:rsidRPr="00A85060">
        <w:rPr>
          <w:sz w:val="24"/>
        </w:rPr>
        <w:t>17</w:t>
      </w:r>
      <w:r w:rsidRPr="00A85060">
        <w:rPr>
          <w:spacing w:val="21"/>
          <w:sz w:val="24"/>
        </w:rPr>
        <w:t xml:space="preserve"> </w:t>
      </w:r>
      <w:r w:rsidRPr="00A85060">
        <w:rPr>
          <w:sz w:val="24"/>
        </w:rPr>
        <w:t>de</w:t>
      </w:r>
      <w:r w:rsidRPr="00A85060">
        <w:rPr>
          <w:spacing w:val="21"/>
          <w:sz w:val="24"/>
        </w:rPr>
        <w:t xml:space="preserve"> </w:t>
      </w:r>
      <w:r w:rsidRPr="00A85060">
        <w:rPr>
          <w:sz w:val="24"/>
        </w:rPr>
        <w:t>janeiro</w:t>
      </w:r>
      <w:r w:rsidR="00A85060" w:rsidRPr="00A85060">
        <w:rPr>
          <w:sz w:val="24"/>
        </w:rPr>
        <w:t xml:space="preserve"> </w:t>
      </w:r>
      <w:r w:rsidRPr="00A85060">
        <w:t>de</w:t>
      </w:r>
      <w:r w:rsidRPr="00A85060">
        <w:rPr>
          <w:spacing w:val="-2"/>
        </w:rPr>
        <w:t xml:space="preserve"> </w:t>
      </w:r>
      <w:r w:rsidRPr="00A85060">
        <w:t>202</w:t>
      </w:r>
      <w:r w:rsidR="00DE5D9B" w:rsidRPr="00A85060">
        <w:t>4</w:t>
      </w:r>
      <w:r w:rsidRPr="00A85060">
        <w:t>.</w:t>
      </w:r>
    </w:p>
    <w:p w:rsidR="00D973CB" w:rsidRPr="00A85060" w:rsidRDefault="00D973CB">
      <w:pPr>
        <w:pStyle w:val="Corpodetexto"/>
        <w:spacing w:before="2"/>
        <w:rPr>
          <w:sz w:val="16"/>
        </w:rPr>
      </w:pPr>
    </w:p>
    <w:p w:rsidR="001D016A" w:rsidRDefault="001D016A">
      <w:pPr>
        <w:pStyle w:val="Corpodetexto"/>
        <w:spacing w:before="2"/>
        <w:rPr>
          <w:sz w:val="16"/>
        </w:rPr>
      </w:pPr>
    </w:p>
    <w:p w:rsidR="001D016A" w:rsidRDefault="001D016A">
      <w:pPr>
        <w:pStyle w:val="Corpodetexto"/>
        <w:spacing w:before="2"/>
        <w:rPr>
          <w:sz w:val="16"/>
        </w:rPr>
      </w:pPr>
    </w:p>
    <w:p w:rsidR="00D973CB" w:rsidRDefault="00D84F28">
      <w:pPr>
        <w:pStyle w:val="Ttulo1"/>
        <w:spacing w:before="92" w:line="275" w:lineRule="exact"/>
        <w:ind w:right="127"/>
        <w:jc w:val="right"/>
      </w:pPr>
      <w:r>
        <w:t>ERALDO</w:t>
      </w:r>
      <w:r>
        <w:rPr>
          <w:spacing w:val="-8"/>
        </w:rPr>
        <w:t xml:space="preserve"> </w:t>
      </w:r>
      <w:r>
        <w:t>JORGE</w:t>
      </w:r>
      <w:r>
        <w:rPr>
          <w:spacing w:val="-4"/>
        </w:rPr>
        <w:t xml:space="preserve"> </w:t>
      </w:r>
      <w:r>
        <w:t>LEITE</w:t>
      </w:r>
    </w:p>
    <w:p w:rsidR="00D973CB" w:rsidRDefault="00D84F28">
      <w:pPr>
        <w:spacing w:line="275" w:lineRule="exact"/>
        <w:ind w:right="122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Prefeito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Municipal</w:t>
      </w:r>
    </w:p>
    <w:p w:rsidR="00D973CB" w:rsidRDefault="00D973CB">
      <w:pPr>
        <w:pStyle w:val="Corpodetexto"/>
        <w:rPr>
          <w:rFonts w:ascii="Arial"/>
          <w:b/>
          <w:sz w:val="20"/>
        </w:rPr>
      </w:pPr>
    </w:p>
    <w:p w:rsidR="00D973CB" w:rsidRDefault="00D973CB">
      <w:pPr>
        <w:pStyle w:val="Corpodetexto"/>
        <w:rPr>
          <w:rFonts w:ascii="Arial"/>
          <w:b/>
          <w:sz w:val="20"/>
        </w:rPr>
      </w:pPr>
    </w:p>
    <w:p w:rsidR="00D973CB" w:rsidRDefault="00D973CB">
      <w:pPr>
        <w:pStyle w:val="Corpodetexto"/>
        <w:rPr>
          <w:rFonts w:ascii="Arial"/>
          <w:b/>
          <w:sz w:val="20"/>
        </w:rPr>
      </w:pPr>
    </w:p>
    <w:p w:rsidR="00D973CB" w:rsidRDefault="00D973CB">
      <w:pPr>
        <w:pStyle w:val="Corpodetexto"/>
        <w:rPr>
          <w:rFonts w:ascii="Arial"/>
          <w:b/>
          <w:sz w:val="20"/>
        </w:rPr>
      </w:pPr>
    </w:p>
    <w:p w:rsidR="00D973CB" w:rsidRDefault="00D973CB">
      <w:pPr>
        <w:pStyle w:val="Corpodetexto"/>
        <w:rPr>
          <w:rFonts w:ascii="Arial"/>
          <w:b/>
          <w:sz w:val="20"/>
        </w:rPr>
      </w:pPr>
    </w:p>
    <w:p w:rsidR="00D973CB" w:rsidRDefault="00D973CB">
      <w:pPr>
        <w:pStyle w:val="Corpodetexto"/>
        <w:rPr>
          <w:rFonts w:ascii="Arial"/>
          <w:b/>
          <w:sz w:val="20"/>
        </w:rPr>
      </w:pPr>
    </w:p>
    <w:p w:rsidR="00D973CB" w:rsidRDefault="00D973CB">
      <w:pPr>
        <w:pStyle w:val="Corpodetexto"/>
        <w:rPr>
          <w:rFonts w:ascii="Arial"/>
          <w:b/>
          <w:sz w:val="20"/>
        </w:rPr>
      </w:pPr>
    </w:p>
    <w:p w:rsidR="00D973CB" w:rsidRDefault="00D973CB">
      <w:pPr>
        <w:pStyle w:val="Corpodetexto"/>
        <w:rPr>
          <w:rFonts w:ascii="Arial"/>
          <w:b/>
          <w:sz w:val="20"/>
        </w:rPr>
      </w:pPr>
    </w:p>
    <w:p w:rsidR="00D973CB" w:rsidRDefault="00D973CB">
      <w:pPr>
        <w:pStyle w:val="Corpodetexto"/>
        <w:rPr>
          <w:rFonts w:ascii="Arial"/>
          <w:b/>
          <w:sz w:val="20"/>
        </w:rPr>
      </w:pPr>
    </w:p>
    <w:p w:rsidR="00D973CB" w:rsidRDefault="00D973CB">
      <w:pPr>
        <w:pStyle w:val="Corpodetexto"/>
        <w:rPr>
          <w:rFonts w:ascii="Arial"/>
          <w:b/>
          <w:sz w:val="20"/>
        </w:rPr>
      </w:pPr>
    </w:p>
    <w:p w:rsidR="00D973CB" w:rsidRDefault="00D973CB">
      <w:pPr>
        <w:pStyle w:val="Corpodetexto"/>
        <w:rPr>
          <w:rFonts w:ascii="Arial"/>
          <w:b/>
          <w:sz w:val="20"/>
        </w:rPr>
      </w:pPr>
    </w:p>
    <w:p w:rsidR="00D973CB" w:rsidRDefault="00D973CB">
      <w:pPr>
        <w:pStyle w:val="Corpodetexto"/>
        <w:rPr>
          <w:rFonts w:ascii="Arial"/>
          <w:b/>
          <w:sz w:val="20"/>
        </w:rPr>
      </w:pPr>
    </w:p>
    <w:p w:rsidR="00D973CB" w:rsidRDefault="00D973CB">
      <w:pPr>
        <w:pStyle w:val="Corpodetexto"/>
        <w:rPr>
          <w:rFonts w:ascii="Arial"/>
          <w:b/>
          <w:sz w:val="20"/>
        </w:rPr>
      </w:pPr>
    </w:p>
    <w:p w:rsidR="00D973CB" w:rsidRDefault="00A85060">
      <w:pPr>
        <w:pStyle w:val="Corpodetexto"/>
        <w:spacing w:before="3"/>
        <w:rPr>
          <w:rFonts w:ascii="Arial"/>
          <w:b/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99695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C66FC" id="Rectangle 2" o:spid="_x0000_s1026" style="position:absolute;margin-left:85.1pt;margin-top:7.8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973CB" w:rsidRDefault="00D84F28">
      <w:pPr>
        <w:spacing w:before="45"/>
        <w:ind w:left="104"/>
        <w:rPr>
          <w:sz w:val="20"/>
        </w:rPr>
      </w:pPr>
      <w:r>
        <w:rPr>
          <w:position w:val="6"/>
          <w:sz w:val="13"/>
        </w:rPr>
        <w:t>1</w:t>
      </w:r>
      <w:r>
        <w:rPr>
          <w:spacing w:val="4"/>
          <w:position w:val="6"/>
          <w:sz w:val="13"/>
        </w:rPr>
        <w:t xml:space="preserve"> </w:t>
      </w:r>
      <w:hyperlink r:id="rId6" w:anchor="ipca">
        <w:r>
          <w:rPr>
            <w:color w:val="0000FF"/>
            <w:sz w:val="20"/>
            <w:u w:val="single" w:color="0000FF"/>
          </w:rPr>
          <w:t>https://www.ibge.gov.br/indicadores#ipca</w:t>
        </w:r>
      </w:hyperlink>
    </w:p>
    <w:p w:rsidR="00D973CB" w:rsidRDefault="00D973CB">
      <w:pPr>
        <w:pStyle w:val="Corpodetexto"/>
        <w:spacing w:before="9"/>
        <w:rPr>
          <w:sz w:val="19"/>
        </w:rPr>
      </w:pPr>
    </w:p>
    <w:p w:rsidR="00D973CB" w:rsidRDefault="00D84F28">
      <w:pPr>
        <w:spacing w:before="94"/>
        <w:ind w:left="2478" w:right="2306" w:hanging="17"/>
        <w:rPr>
          <w:sz w:val="18"/>
        </w:rPr>
      </w:pPr>
      <w:r>
        <w:rPr>
          <w:sz w:val="18"/>
        </w:rPr>
        <w:t>Av. Bernadete Santos Leite, 382 - Centro – Jateí/MS</w:t>
      </w:r>
      <w:r>
        <w:rPr>
          <w:spacing w:val="1"/>
          <w:sz w:val="18"/>
        </w:rPr>
        <w:t xml:space="preserve"> </w:t>
      </w:r>
      <w:r>
        <w:rPr>
          <w:sz w:val="18"/>
        </w:rPr>
        <w:t>CEP</w:t>
      </w:r>
      <w:r>
        <w:rPr>
          <w:spacing w:val="-3"/>
          <w:sz w:val="18"/>
        </w:rPr>
        <w:t xml:space="preserve"> </w:t>
      </w:r>
      <w:r>
        <w:rPr>
          <w:sz w:val="18"/>
        </w:rPr>
        <w:t>79.720-000</w:t>
      </w:r>
      <w:r>
        <w:rPr>
          <w:spacing w:val="47"/>
          <w:sz w:val="18"/>
        </w:rPr>
        <w:t xml:space="preserve"> </w:t>
      </w:r>
      <w:r>
        <w:rPr>
          <w:sz w:val="18"/>
        </w:rPr>
        <w:t>-</w:t>
      </w:r>
      <w:r>
        <w:rPr>
          <w:spacing w:val="46"/>
          <w:sz w:val="18"/>
        </w:rPr>
        <w:t xml:space="preserve"> </w:t>
      </w:r>
      <w:r>
        <w:rPr>
          <w:sz w:val="18"/>
        </w:rPr>
        <w:t>FONE</w:t>
      </w:r>
      <w:r>
        <w:rPr>
          <w:spacing w:val="-2"/>
          <w:sz w:val="18"/>
        </w:rPr>
        <w:t xml:space="preserve"> </w:t>
      </w:r>
      <w:r>
        <w:rPr>
          <w:sz w:val="18"/>
        </w:rPr>
        <w:t>/FAX</w:t>
      </w:r>
      <w:r>
        <w:rPr>
          <w:spacing w:val="44"/>
          <w:sz w:val="18"/>
        </w:rPr>
        <w:t xml:space="preserve"> </w:t>
      </w:r>
      <w:r>
        <w:rPr>
          <w:sz w:val="18"/>
        </w:rPr>
        <w:t>(67)</w:t>
      </w:r>
      <w:r>
        <w:rPr>
          <w:spacing w:val="46"/>
          <w:sz w:val="18"/>
        </w:rPr>
        <w:t xml:space="preserve"> </w:t>
      </w:r>
      <w:r>
        <w:rPr>
          <w:sz w:val="18"/>
        </w:rPr>
        <w:t>465-1133</w:t>
      </w:r>
      <w:r>
        <w:rPr>
          <w:spacing w:val="-2"/>
          <w:sz w:val="18"/>
        </w:rPr>
        <w:t xml:space="preserve"> </w:t>
      </w:r>
      <w:r>
        <w:rPr>
          <w:sz w:val="18"/>
        </w:rPr>
        <w:t>/1134</w:t>
      </w:r>
    </w:p>
    <w:sectPr w:rsidR="00D973CB">
      <w:type w:val="continuous"/>
      <w:pgSz w:w="11920" w:h="16860"/>
      <w:pgMar w:top="520" w:right="10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1E" w:rsidRDefault="004E471E" w:rsidP="00A85060">
      <w:r>
        <w:separator/>
      </w:r>
    </w:p>
  </w:endnote>
  <w:endnote w:type="continuationSeparator" w:id="0">
    <w:p w:rsidR="004E471E" w:rsidRDefault="004E471E" w:rsidP="00A8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1E" w:rsidRDefault="004E471E" w:rsidP="00A85060">
      <w:r>
        <w:separator/>
      </w:r>
    </w:p>
  </w:footnote>
  <w:footnote w:type="continuationSeparator" w:id="0">
    <w:p w:rsidR="004E471E" w:rsidRDefault="004E471E" w:rsidP="00A85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CB"/>
    <w:rsid w:val="001D016A"/>
    <w:rsid w:val="004E471E"/>
    <w:rsid w:val="007705DC"/>
    <w:rsid w:val="00A85060"/>
    <w:rsid w:val="00C0165A"/>
    <w:rsid w:val="00CE7F51"/>
    <w:rsid w:val="00D01F3C"/>
    <w:rsid w:val="00D72DFA"/>
    <w:rsid w:val="00D84F28"/>
    <w:rsid w:val="00D973CB"/>
    <w:rsid w:val="00D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531F1-8ECD-B846-9F21-EAB648AB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67" w:lineRule="exact"/>
      <w:ind w:left="2373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850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506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850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506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bge.gov.br/indicador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Hedderson</dc:creator>
  <cp:lastModifiedBy>Diario Oficial</cp:lastModifiedBy>
  <cp:revision>2</cp:revision>
  <dcterms:created xsi:type="dcterms:W3CDTF">2024-01-17T11:49:00Z</dcterms:created>
  <dcterms:modified xsi:type="dcterms:W3CDTF">2024-01-17T11:49:00Z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2024-01-08T00:00:00Z</vt:filetime>
  </property>
</Properties>
</file>