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E2" w:rsidRPr="003C2229" w:rsidRDefault="007634A5" w:rsidP="00223BE2">
      <w:pPr>
        <w:pStyle w:val="Ttulo2"/>
        <w:spacing w:after="120"/>
        <w:rPr>
          <w:rFonts w:ascii="Verdana" w:hAnsi="Verdana"/>
          <w:sz w:val="22"/>
          <w:szCs w:val="22"/>
        </w:rPr>
      </w:pPr>
      <w:r w:rsidRPr="003C2229">
        <w:rPr>
          <w:rFonts w:ascii="Verdana" w:hAnsi="Verdana" w:cs="Arial"/>
          <w:sz w:val="22"/>
          <w:szCs w:val="22"/>
          <w:u w:val="none"/>
        </w:rPr>
        <w:t xml:space="preserve">LEI MUNICIPAL Nº </w:t>
      </w:r>
      <w:r w:rsidR="00D51AFB" w:rsidRPr="003C2229">
        <w:rPr>
          <w:rFonts w:ascii="Verdana" w:hAnsi="Verdana" w:cs="Arial"/>
          <w:sz w:val="22"/>
          <w:szCs w:val="22"/>
          <w:u w:val="none"/>
        </w:rPr>
        <w:softHyphen/>
      </w:r>
      <w:r w:rsidR="00D51AFB" w:rsidRPr="003C2229">
        <w:rPr>
          <w:rFonts w:ascii="Verdana" w:hAnsi="Verdana" w:cs="Arial"/>
          <w:sz w:val="22"/>
          <w:szCs w:val="22"/>
          <w:u w:val="none"/>
        </w:rPr>
        <w:softHyphen/>
      </w:r>
      <w:r w:rsidR="00D51AFB" w:rsidRPr="003C2229">
        <w:rPr>
          <w:rFonts w:ascii="Verdana" w:hAnsi="Verdana" w:cs="Arial"/>
          <w:sz w:val="22"/>
          <w:szCs w:val="22"/>
          <w:u w:val="none"/>
        </w:rPr>
        <w:softHyphen/>
      </w:r>
      <w:r w:rsidR="00D51AFB" w:rsidRPr="003C2229">
        <w:rPr>
          <w:rFonts w:ascii="Verdana" w:hAnsi="Verdana" w:cs="Arial"/>
          <w:sz w:val="22"/>
          <w:szCs w:val="22"/>
          <w:u w:val="none"/>
        </w:rPr>
        <w:softHyphen/>
        <w:t>797</w:t>
      </w:r>
      <w:r w:rsidRPr="003C2229">
        <w:rPr>
          <w:rFonts w:ascii="Verdana" w:hAnsi="Verdana" w:cs="Arial"/>
          <w:sz w:val="22"/>
          <w:szCs w:val="22"/>
          <w:u w:val="none"/>
        </w:rPr>
        <w:t>, DE</w:t>
      </w:r>
      <w:r w:rsidR="00070754" w:rsidRPr="003C2229">
        <w:rPr>
          <w:rFonts w:ascii="Verdana" w:hAnsi="Verdana" w:cs="Arial"/>
          <w:sz w:val="22"/>
          <w:szCs w:val="22"/>
          <w:u w:val="none"/>
        </w:rPr>
        <w:t xml:space="preserve"> 20</w:t>
      </w:r>
      <w:r w:rsidRPr="003C2229">
        <w:rPr>
          <w:rFonts w:ascii="Verdana" w:hAnsi="Verdana" w:cs="Arial"/>
          <w:sz w:val="22"/>
          <w:szCs w:val="22"/>
          <w:u w:val="none"/>
        </w:rPr>
        <w:t xml:space="preserve"> DE </w:t>
      </w:r>
      <w:r w:rsidR="00711B01" w:rsidRPr="003C2229">
        <w:rPr>
          <w:rFonts w:ascii="Verdana" w:hAnsi="Verdana" w:cs="Arial"/>
          <w:sz w:val="22"/>
          <w:szCs w:val="22"/>
          <w:u w:val="none"/>
        </w:rPr>
        <w:t>MARÇO DE 2024</w:t>
      </w:r>
      <w:r w:rsidRPr="003C2229">
        <w:rPr>
          <w:rFonts w:ascii="Verdana" w:hAnsi="Verdana" w:cs="Arial"/>
          <w:sz w:val="22"/>
          <w:szCs w:val="22"/>
          <w:u w:val="none"/>
        </w:rPr>
        <w:t>.</w:t>
      </w:r>
    </w:p>
    <w:p w:rsidR="00D51AFB" w:rsidRPr="003C2229" w:rsidRDefault="00D51AFB" w:rsidP="00D51AFB">
      <w:pPr>
        <w:tabs>
          <w:tab w:val="left" w:pos="6525"/>
        </w:tabs>
        <w:ind w:left="4820"/>
        <w:jc w:val="both"/>
        <w:rPr>
          <w:rFonts w:ascii="Verdana" w:hAnsi="Verdana" w:cs="Arial"/>
          <w:i/>
        </w:rPr>
      </w:pPr>
      <w:r w:rsidRPr="003C2229">
        <w:rPr>
          <w:rFonts w:ascii="Verdana" w:hAnsi="Verdana" w:cs="Arial"/>
          <w:i/>
        </w:rPr>
        <w:t xml:space="preserve">“Dispõe sobre a alteração da denominação de estabelecimento de ensino e revoga disposição </w:t>
      </w:r>
      <w:bookmarkStart w:id="0" w:name="_GoBack"/>
      <w:bookmarkEnd w:id="0"/>
      <w:r w:rsidRPr="003C2229">
        <w:rPr>
          <w:rFonts w:ascii="Verdana" w:hAnsi="Verdana" w:cs="Arial"/>
          <w:i/>
        </w:rPr>
        <w:t>contrária. ”</w:t>
      </w:r>
    </w:p>
    <w:p w:rsidR="004F36EB" w:rsidRPr="003C2229" w:rsidRDefault="007634A5" w:rsidP="00351F61">
      <w:pPr>
        <w:spacing w:line="276" w:lineRule="auto"/>
        <w:ind w:firstLine="1134"/>
        <w:jc w:val="both"/>
        <w:rPr>
          <w:rFonts w:ascii="Verdana" w:hAnsi="Verdana" w:cs="Arial"/>
        </w:rPr>
      </w:pPr>
      <w:r w:rsidRPr="003C2229">
        <w:rPr>
          <w:rFonts w:ascii="Verdana" w:hAnsi="Verdana" w:cs="Arial"/>
          <w:b/>
        </w:rPr>
        <w:t xml:space="preserve">    </w:t>
      </w:r>
      <w:r w:rsidR="004F36EB" w:rsidRPr="003C2229">
        <w:rPr>
          <w:rFonts w:ascii="Verdana" w:hAnsi="Verdana" w:cs="Arial"/>
          <w:b/>
        </w:rPr>
        <w:t xml:space="preserve">O PREFEITO MUNICIPAL DE JATEÍ/MS, </w:t>
      </w:r>
      <w:r w:rsidR="004F36EB" w:rsidRPr="003C2229">
        <w:rPr>
          <w:rFonts w:ascii="Verdana" w:hAnsi="Verdana" w:cs="Arial"/>
        </w:rPr>
        <w:t>no uso das atribuições que lhe confere o inciso III, do artigo 50, da Lei Orgânica do Município, faz saber que a Câmara Municipal aprovou e ele sanciona a seguinte Lei:</w:t>
      </w:r>
    </w:p>
    <w:p w:rsidR="003C2229" w:rsidRPr="003C2229" w:rsidRDefault="00D51AFB" w:rsidP="00D51AFB">
      <w:pPr>
        <w:spacing w:line="276" w:lineRule="auto"/>
        <w:ind w:firstLine="1418"/>
        <w:jc w:val="both"/>
        <w:rPr>
          <w:rFonts w:ascii="Verdana" w:hAnsi="Verdana" w:cs="Arial"/>
        </w:rPr>
      </w:pPr>
      <w:r w:rsidRPr="003C2229">
        <w:rPr>
          <w:rFonts w:ascii="Verdana" w:hAnsi="Verdana" w:cs="Arial"/>
        </w:rPr>
        <w:t>Art. 1° - Fica alterada a denominação do Centro Municipal de Educação Infantil Recanto do Saber, localizado na Avenida José Mendes Dias, n. 600, nesta cidade de Jateí - Estado de Mato Grosso do Sul, qual passa a denominar-se Centro Municipal de Educação Infantil Mafalda Maria Pereira Targino.</w:t>
      </w:r>
    </w:p>
    <w:p w:rsidR="00D51AFB" w:rsidRPr="003C2229" w:rsidRDefault="00D51AFB" w:rsidP="00D51AFB">
      <w:pPr>
        <w:spacing w:line="276" w:lineRule="auto"/>
        <w:ind w:firstLine="1418"/>
        <w:jc w:val="both"/>
        <w:rPr>
          <w:rFonts w:ascii="Verdana" w:hAnsi="Verdana" w:cs="Arial"/>
        </w:rPr>
      </w:pPr>
      <w:r w:rsidRPr="003C2229">
        <w:rPr>
          <w:rFonts w:ascii="Verdana" w:hAnsi="Verdana" w:cs="Arial"/>
        </w:rPr>
        <w:t>Art. 2° - Esta Lei entra em vigor em sua data de publicação revogando-se a disposição contrária da Lei Ordinária n. 788/2023.</w:t>
      </w:r>
    </w:p>
    <w:p w:rsidR="007634A5" w:rsidRPr="003C2229" w:rsidRDefault="003C2229" w:rsidP="00351F61">
      <w:pPr>
        <w:pStyle w:val="Corpodetexto"/>
        <w:spacing w:before="240" w:line="276" w:lineRule="auto"/>
        <w:ind w:left="-142" w:right="-285"/>
        <w:jc w:val="both"/>
        <w:rPr>
          <w:rFonts w:ascii="Verdana" w:hAnsi="Verdana"/>
          <w:b/>
          <w:sz w:val="22"/>
          <w:szCs w:val="22"/>
        </w:rPr>
      </w:pPr>
      <w:r w:rsidRPr="003C2229">
        <w:rPr>
          <w:rFonts w:ascii="Verdana" w:hAnsi="Verdana"/>
          <w:b/>
          <w:sz w:val="22"/>
          <w:szCs w:val="22"/>
        </w:rPr>
        <w:t>G</w:t>
      </w:r>
      <w:r w:rsidR="007634A5" w:rsidRPr="003C2229">
        <w:rPr>
          <w:rFonts w:ascii="Verdana" w:hAnsi="Verdana"/>
          <w:b/>
          <w:sz w:val="22"/>
          <w:szCs w:val="22"/>
        </w:rPr>
        <w:t>ABINETE DO PR</w:t>
      </w:r>
      <w:r w:rsidR="00070754" w:rsidRPr="003C2229">
        <w:rPr>
          <w:rFonts w:ascii="Verdana" w:hAnsi="Verdana"/>
          <w:b/>
          <w:sz w:val="22"/>
          <w:szCs w:val="22"/>
        </w:rPr>
        <w:t>EFEITO MUNICIPAL DE JATEÍ/MS, 20</w:t>
      </w:r>
      <w:r w:rsidR="004F36EB" w:rsidRPr="003C2229">
        <w:rPr>
          <w:rFonts w:ascii="Verdana" w:hAnsi="Verdana"/>
          <w:b/>
          <w:sz w:val="22"/>
          <w:szCs w:val="22"/>
        </w:rPr>
        <w:t xml:space="preserve"> DE </w:t>
      </w:r>
      <w:r w:rsidR="00711B01" w:rsidRPr="003C2229">
        <w:rPr>
          <w:rFonts w:ascii="Verdana" w:hAnsi="Verdana"/>
          <w:b/>
          <w:sz w:val="22"/>
          <w:szCs w:val="22"/>
        </w:rPr>
        <w:t>MARÇO DE 2024</w:t>
      </w:r>
      <w:r w:rsidR="007634A5" w:rsidRPr="003C2229">
        <w:rPr>
          <w:rFonts w:ascii="Verdana" w:hAnsi="Verdana"/>
          <w:b/>
          <w:sz w:val="22"/>
          <w:szCs w:val="22"/>
        </w:rPr>
        <w:t xml:space="preserve">. </w:t>
      </w:r>
    </w:p>
    <w:p w:rsidR="007634A5" w:rsidRPr="003C2229" w:rsidRDefault="007634A5" w:rsidP="00711B01">
      <w:pPr>
        <w:spacing w:after="0"/>
        <w:ind w:left="1134" w:hanging="425"/>
        <w:jc w:val="right"/>
        <w:rPr>
          <w:rFonts w:ascii="Verdana" w:hAnsi="Verdana" w:cs="Arial"/>
          <w:b/>
        </w:rPr>
      </w:pPr>
      <w:r w:rsidRPr="003C2229">
        <w:rPr>
          <w:rFonts w:ascii="Verdana" w:hAnsi="Verdana" w:cs="Arial"/>
          <w:b/>
        </w:rPr>
        <w:t>ERALDO JORGE LEITE</w:t>
      </w:r>
    </w:p>
    <w:p w:rsidR="00C55BA0" w:rsidRPr="003C2229" w:rsidRDefault="007634A5" w:rsidP="00522D47">
      <w:pPr>
        <w:spacing w:after="0"/>
        <w:ind w:left="1134" w:hanging="1134"/>
        <w:jc w:val="right"/>
        <w:rPr>
          <w:rFonts w:ascii="Verdana" w:hAnsi="Verdana" w:cs="Arial"/>
        </w:rPr>
      </w:pPr>
      <w:r w:rsidRPr="003C2229">
        <w:rPr>
          <w:rFonts w:ascii="Verdana" w:hAnsi="Verdana" w:cs="Arial"/>
        </w:rPr>
        <w:t>Prefeito Municipal</w:t>
      </w:r>
    </w:p>
    <w:sectPr w:rsidR="00C55BA0" w:rsidRPr="003C2229" w:rsidSect="003C2229">
      <w:headerReference w:type="default" r:id="rId7"/>
      <w:pgSz w:w="11906" w:h="16838"/>
      <w:pgMar w:top="70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C9" w:rsidRDefault="00DF21C9" w:rsidP="007634A5">
      <w:pPr>
        <w:spacing w:after="0" w:line="240" w:lineRule="auto"/>
      </w:pPr>
      <w:r>
        <w:separator/>
      </w:r>
    </w:p>
  </w:endnote>
  <w:endnote w:type="continuationSeparator" w:id="0">
    <w:p w:rsidR="00DF21C9" w:rsidRDefault="00DF21C9" w:rsidP="0076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C9" w:rsidRDefault="00DF21C9" w:rsidP="007634A5">
      <w:pPr>
        <w:spacing w:after="0" w:line="240" w:lineRule="auto"/>
      </w:pPr>
      <w:r>
        <w:separator/>
      </w:r>
    </w:p>
  </w:footnote>
  <w:footnote w:type="continuationSeparator" w:id="0">
    <w:p w:rsidR="00DF21C9" w:rsidRDefault="00DF21C9" w:rsidP="0076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A5" w:rsidRDefault="00763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0"/>
    <w:rsid w:val="000128E6"/>
    <w:rsid w:val="00070754"/>
    <w:rsid w:val="00150728"/>
    <w:rsid w:val="00175B10"/>
    <w:rsid w:val="00176B7C"/>
    <w:rsid w:val="001A4B50"/>
    <w:rsid w:val="00223BE2"/>
    <w:rsid w:val="00351F61"/>
    <w:rsid w:val="003C2229"/>
    <w:rsid w:val="004F36EB"/>
    <w:rsid w:val="00522D47"/>
    <w:rsid w:val="005C1F3C"/>
    <w:rsid w:val="00711B01"/>
    <w:rsid w:val="007634A5"/>
    <w:rsid w:val="007C6367"/>
    <w:rsid w:val="00A04DF1"/>
    <w:rsid w:val="00B56B26"/>
    <w:rsid w:val="00C55BA0"/>
    <w:rsid w:val="00D51AFB"/>
    <w:rsid w:val="00DF21C9"/>
    <w:rsid w:val="00EB6583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3134"/>
  <w15:chartTrackingRefBased/>
  <w15:docId w15:val="{F6799700-F8F7-44FF-8476-584BD72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BA0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1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4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MS Sans Serif" w:eastAsia="Times New Roman" w:hAnsi="MS Sans Serif"/>
      <w:b/>
      <w:sz w:val="3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BA0"/>
    <w:pPr>
      <w:spacing w:after="0" w:line="240" w:lineRule="auto"/>
    </w:pPr>
    <w:rPr>
      <w:rFonts w:ascii="Arial" w:eastAsia="Times New Roman" w:hAnsi="Arial" w:cs="Arial"/>
      <w:sz w:val="2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5BA0"/>
    <w:rPr>
      <w:rFonts w:ascii="Arial" w:eastAsia="Times New Roman" w:hAnsi="Arial" w:cs="Arial"/>
      <w:sz w:val="26"/>
      <w:szCs w:val="24"/>
      <w:lang w:eastAsia="pt-BR"/>
    </w:rPr>
  </w:style>
  <w:style w:type="paragraph" w:customStyle="1" w:styleId="Padro">
    <w:name w:val="Padrão"/>
    <w:rsid w:val="00C55BA0"/>
    <w:pPr>
      <w:tabs>
        <w:tab w:val="left" w:pos="708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ar-SA" w:bidi="hi-IN"/>
    </w:rPr>
  </w:style>
  <w:style w:type="character" w:customStyle="1" w:styleId="Ttulo2Char">
    <w:name w:val="Título 2 Char"/>
    <w:basedOn w:val="Fontepargpadro"/>
    <w:link w:val="Ttulo2"/>
    <w:rsid w:val="007634A5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4A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4A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DF1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1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D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3813-803D-4E62-9A15-7314576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Cids</dc:creator>
  <cp:keywords/>
  <dc:description/>
  <cp:lastModifiedBy>Diario Oficial</cp:lastModifiedBy>
  <cp:revision>2</cp:revision>
  <cp:lastPrinted>2024-03-19T16:08:00Z</cp:lastPrinted>
  <dcterms:created xsi:type="dcterms:W3CDTF">2024-03-20T12:53:00Z</dcterms:created>
  <dcterms:modified xsi:type="dcterms:W3CDTF">2024-03-20T12:53:00Z</dcterms:modified>
</cp:coreProperties>
</file>