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E2" w:rsidRPr="00B70611" w:rsidRDefault="007634A5" w:rsidP="00B70611">
      <w:pPr>
        <w:pStyle w:val="Ttulo2"/>
        <w:contextualSpacing/>
        <w:rPr>
          <w:rFonts w:ascii="Verdana" w:hAnsi="Verdana"/>
          <w:sz w:val="22"/>
          <w:szCs w:val="22"/>
        </w:rPr>
      </w:pPr>
      <w:r w:rsidRPr="00B70611">
        <w:rPr>
          <w:rFonts w:ascii="Verdana" w:hAnsi="Verdana" w:cs="Arial"/>
          <w:sz w:val="22"/>
          <w:szCs w:val="22"/>
          <w:u w:val="none"/>
        </w:rPr>
        <w:t xml:space="preserve">LEI MUNICIPAL Nº </w:t>
      </w:r>
      <w:r w:rsidR="00F73DA7" w:rsidRPr="00B70611">
        <w:rPr>
          <w:rFonts w:ascii="Verdana" w:hAnsi="Verdana" w:cs="Arial"/>
          <w:sz w:val="22"/>
          <w:szCs w:val="22"/>
          <w:u w:val="none"/>
        </w:rPr>
        <w:softHyphen/>
      </w:r>
      <w:r w:rsidR="00F73DA7" w:rsidRPr="00B70611">
        <w:rPr>
          <w:rFonts w:ascii="Verdana" w:hAnsi="Verdana" w:cs="Arial"/>
          <w:sz w:val="22"/>
          <w:szCs w:val="22"/>
          <w:u w:val="none"/>
        </w:rPr>
        <w:softHyphen/>
      </w:r>
      <w:r w:rsidR="00F73DA7" w:rsidRPr="00B70611">
        <w:rPr>
          <w:rFonts w:ascii="Verdana" w:hAnsi="Verdana" w:cs="Arial"/>
          <w:sz w:val="22"/>
          <w:szCs w:val="22"/>
          <w:u w:val="none"/>
        </w:rPr>
        <w:softHyphen/>
      </w:r>
      <w:r w:rsidR="00F73DA7" w:rsidRPr="00B70611">
        <w:rPr>
          <w:rFonts w:ascii="Verdana" w:hAnsi="Verdana" w:cs="Arial"/>
          <w:sz w:val="22"/>
          <w:szCs w:val="22"/>
          <w:u w:val="none"/>
        </w:rPr>
        <w:softHyphen/>
        <w:t>798</w:t>
      </w:r>
      <w:r w:rsidRPr="00B70611">
        <w:rPr>
          <w:rFonts w:ascii="Verdana" w:hAnsi="Verdana" w:cs="Arial"/>
          <w:sz w:val="22"/>
          <w:szCs w:val="22"/>
          <w:u w:val="none"/>
        </w:rPr>
        <w:t>, DE</w:t>
      </w:r>
      <w:r w:rsidR="00F73DA7" w:rsidRPr="00B70611">
        <w:rPr>
          <w:rFonts w:ascii="Verdana" w:hAnsi="Verdana" w:cs="Arial"/>
          <w:sz w:val="22"/>
          <w:szCs w:val="22"/>
          <w:u w:val="none"/>
        </w:rPr>
        <w:t xml:space="preserve"> 04</w:t>
      </w:r>
      <w:r w:rsidRPr="00B70611">
        <w:rPr>
          <w:rFonts w:ascii="Verdana" w:hAnsi="Verdana" w:cs="Arial"/>
          <w:sz w:val="22"/>
          <w:szCs w:val="22"/>
          <w:u w:val="none"/>
        </w:rPr>
        <w:t xml:space="preserve"> DE </w:t>
      </w:r>
      <w:r w:rsidR="00F73DA7" w:rsidRPr="00B70611">
        <w:rPr>
          <w:rFonts w:ascii="Verdana" w:hAnsi="Verdana" w:cs="Arial"/>
          <w:sz w:val="22"/>
          <w:szCs w:val="22"/>
          <w:u w:val="none"/>
        </w:rPr>
        <w:t>ABRIL</w:t>
      </w:r>
      <w:r w:rsidR="00711B01" w:rsidRPr="00B70611">
        <w:rPr>
          <w:rFonts w:ascii="Verdana" w:hAnsi="Verdana" w:cs="Arial"/>
          <w:sz w:val="22"/>
          <w:szCs w:val="22"/>
          <w:u w:val="none"/>
        </w:rPr>
        <w:t xml:space="preserve"> DE 2024</w:t>
      </w:r>
      <w:r w:rsidRPr="00B70611">
        <w:rPr>
          <w:rFonts w:ascii="Verdana" w:hAnsi="Verdana" w:cs="Arial"/>
          <w:sz w:val="22"/>
          <w:szCs w:val="22"/>
          <w:u w:val="none"/>
        </w:rPr>
        <w:t>.</w:t>
      </w:r>
    </w:p>
    <w:p w:rsidR="00F73DA7" w:rsidRPr="00B70611" w:rsidRDefault="00F73DA7" w:rsidP="00B70611">
      <w:pPr>
        <w:spacing w:after="0" w:line="240" w:lineRule="auto"/>
        <w:ind w:left="4536" w:right="-709"/>
        <w:contextualSpacing/>
        <w:jc w:val="both"/>
        <w:rPr>
          <w:rFonts w:ascii="Verdana" w:hAnsi="Verdana" w:cs="Arial"/>
          <w:i/>
        </w:rPr>
      </w:pPr>
      <w:r w:rsidRPr="00B70611">
        <w:rPr>
          <w:rFonts w:ascii="Verdana" w:hAnsi="Verdana" w:cs="Arial"/>
          <w:i/>
        </w:rPr>
        <w:t>“</w:t>
      </w:r>
      <w:r w:rsidRPr="00B70611">
        <w:rPr>
          <w:rFonts w:ascii="Verdana" w:hAnsi="Verdana" w:cs="Arial"/>
          <w:i/>
          <w:color w:val="000000"/>
          <w:lang w:eastAsia="pt-BR"/>
        </w:rPr>
        <w:t>Fixa, para a Legislatura a iniciar-se em 1º de janeiro de 2025, o subsídio dos Vereadores do Município de Jateí (MS), e dá outras providências</w:t>
      </w:r>
      <w:r w:rsidRPr="00B70611">
        <w:rPr>
          <w:rFonts w:ascii="Verdana" w:hAnsi="Verdana" w:cs="Arial"/>
          <w:i/>
        </w:rPr>
        <w:t>”.</w:t>
      </w:r>
    </w:p>
    <w:p w:rsidR="004F36EB" w:rsidRPr="00B70611" w:rsidRDefault="007634A5" w:rsidP="00B70611">
      <w:pPr>
        <w:spacing w:after="0" w:line="240" w:lineRule="auto"/>
        <w:ind w:firstLine="1134"/>
        <w:contextualSpacing/>
        <w:jc w:val="both"/>
        <w:rPr>
          <w:rFonts w:ascii="Verdana" w:hAnsi="Verdana" w:cs="Arial"/>
        </w:rPr>
      </w:pPr>
      <w:r w:rsidRPr="00B70611">
        <w:rPr>
          <w:rFonts w:ascii="Verdana" w:hAnsi="Verdana" w:cs="Arial"/>
          <w:b/>
        </w:rPr>
        <w:t xml:space="preserve">    </w:t>
      </w:r>
      <w:r w:rsidR="004F36EB" w:rsidRPr="00B70611">
        <w:rPr>
          <w:rFonts w:ascii="Verdana" w:hAnsi="Verdana" w:cs="Arial"/>
          <w:b/>
        </w:rPr>
        <w:t xml:space="preserve">O PREFEITO MUNICIPAL DE JATEÍ/MS, </w:t>
      </w:r>
      <w:r w:rsidR="004F36EB" w:rsidRPr="00B70611">
        <w:rPr>
          <w:rFonts w:ascii="Verdana" w:hAnsi="Verdana" w:cs="Arial"/>
        </w:rPr>
        <w:t>no uso das atribuições que lhe confere o inciso III, do artigo 50, da Lei Orgânica do Município, faz saber que a Câmara Municipal aprovou e ele sanciona a seguinte Lei:</w:t>
      </w:r>
    </w:p>
    <w:p w:rsidR="00F73DA7" w:rsidRPr="00B70611" w:rsidRDefault="00F73DA7" w:rsidP="00B70611">
      <w:pPr>
        <w:pStyle w:val="Corpodetexto"/>
        <w:ind w:right="-710" w:firstLine="1418"/>
        <w:contextualSpacing/>
        <w:jc w:val="both"/>
        <w:rPr>
          <w:rFonts w:ascii="Verdana" w:hAnsi="Verdana"/>
          <w:sz w:val="22"/>
          <w:szCs w:val="22"/>
        </w:rPr>
      </w:pPr>
      <w:r w:rsidRPr="00B70611">
        <w:rPr>
          <w:rFonts w:ascii="Verdana" w:hAnsi="Verdana"/>
          <w:b/>
          <w:sz w:val="22"/>
          <w:szCs w:val="22"/>
        </w:rPr>
        <w:tab/>
      </w:r>
      <w:r w:rsidRPr="00B70611">
        <w:rPr>
          <w:rFonts w:ascii="Verdana" w:hAnsi="Verdana"/>
          <w:b/>
          <w:sz w:val="22"/>
          <w:szCs w:val="22"/>
        </w:rPr>
        <w:tab/>
        <w:t>RESOLVE:</w:t>
      </w:r>
    </w:p>
    <w:p w:rsidR="00F73DA7" w:rsidRPr="00B70611" w:rsidRDefault="00F73DA7" w:rsidP="00B70611">
      <w:pPr>
        <w:spacing w:after="0" w:line="240" w:lineRule="auto"/>
        <w:ind w:left="851" w:right="-709" w:hanging="851"/>
        <w:contextualSpacing/>
        <w:jc w:val="both"/>
        <w:rPr>
          <w:rFonts w:ascii="Verdana" w:hAnsi="Verdana" w:cs="Arial"/>
          <w:color w:val="000000"/>
          <w:lang w:eastAsia="pt-BR"/>
        </w:rPr>
      </w:pPr>
      <w:r w:rsidRPr="00B70611">
        <w:rPr>
          <w:rFonts w:ascii="Verdana" w:hAnsi="Verdana" w:cs="Arial"/>
          <w:b/>
          <w:color w:val="000000"/>
          <w:lang w:eastAsia="pt-BR"/>
        </w:rPr>
        <w:t xml:space="preserve">Art. 1º. </w:t>
      </w:r>
      <w:r w:rsidRPr="00B70611">
        <w:rPr>
          <w:rFonts w:ascii="Verdana" w:hAnsi="Verdana" w:cs="Arial"/>
          <w:color w:val="000000"/>
          <w:lang w:eastAsia="pt-BR"/>
        </w:rPr>
        <w:t>Fica fixado o subsídio de Vereador do Município de Jateí (MS), observado o que dispõe o art. 29, VI da Constituição da República e com base nos valores previstos na Lei Estadual 6.016/2022, o valor mensal de R$ 6.600,00 (seis mil e seiscentos reais).</w:t>
      </w:r>
    </w:p>
    <w:p w:rsidR="00F73DA7" w:rsidRPr="00B70611" w:rsidRDefault="00F73DA7" w:rsidP="00B70611">
      <w:pPr>
        <w:spacing w:after="0" w:line="240" w:lineRule="auto"/>
        <w:ind w:right="-709" w:firstLine="1418"/>
        <w:contextualSpacing/>
        <w:jc w:val="both"/>
        <w:rPr>
          <w:rFonts w:ascii="Verdana" w:hAnsi="Verdana" w:cs="Arial"/>
          <w:color w:val="000000"/>
          <w:lang w:eastAsia="pt-BR"/>
        </w:rPr>
      </w:pPr>
      <w:r w:rsidRPr="00B70611">
        <w:rPr>
          <w:rFonts w:ascii="Verdana" w:hAnsi="Verdana" w:cs="Arial"/>
          <w:b/>
          <w:color w:val="000000"/>
          <w:lang w:eastAsia="pt-BR"/>
        </w:rPr>
        <w:t xml:space="preserve">Parágrafo Único. </w:t>
      </w:r>
      <w:r w:rsidRPr="00B70611">
        <w:rPr>
          <w:rFonts w:ascii="Verdana" w:hAnsi="Verdana" w:cs="Arial"/>
          <w:color w:val="000000"/>
          <w:lang w:eastAsia="pt-BR"/>
        </w:rPr>
        <w:t xml:space="preserve">O valor referido no </w:t>
      </w:r>
      <w:r w:rsidRPr="00B70611">
        <w:rPr>
          <w:rFonts w:ascii="Verdana" w:hAnsi="Verdana" w:cs="Arial"/>
          <w:i/>
          <w:color w:val="000000"/>
          <w:lang w:eastAsia="pt-BR"/>
        </w:rPr>
        <w:t>caput</w:t>
      </w:r>
      <w:r w:rsidRPr="00B70611">
        <w:rPr>
          <w:rFonts w:ascii="Verdana" w:hAnsi="Verdana" w:cs="Arial"/>
          <w:color w:val="000000"/>
          <w:lang w:eastAsia="pt-BR"/>
        </w:rPr>
        <w:t xml:space="preserve"> é limite máximo, podendo os Vereadores, por intermédio de resolução, fixarem valor menor, até o limite referido.</w:t>
      </w:r>
    </w:p>
    <w:p w:rsidR="00F73DA7" w:rsidRPr="00B70611" w:rsidRDefault="00F73DA7" w:rsidP="00B70611">
      <w:pPr>
        <w:spacing w:after="0" w:line="240" w:lineRule="auto"/>
        <w:ind w:left="851" w:right="-709" w:hanging="851"/>
        <w:contextualSpacing/>
        <w:jc w:val="both"/>
        <w:rPr>
          <w:rFonts w:ascii="Verdana" w:hAnsi="Verdana" w:cs="Arial"/>
          <w:color w:val="000000"/>
          <w:lang w:eastAsia="pt-BR"/>
        </w:rPr>
      </w:pPr>
      <w:r w:rsidRPr="00B70611">
        <w:rPr>
          <w:rFonts w:ascii="Verdana" w:hAnsi="Verdana" w:cs="Arial"/>
          <w:b/>
          <w:color w:val="000000"/>
          <w:lang w:eastAsia="pt-BR"/>
        </w:rPr>
        <w:t xml:space="preserve">Art. 2º. </w:t>
      </w:r>
      <w:r w:rsidRPr="00B70611">
        <w:rPr>
          <w:rFonts w:ascii="Verdana" w:hAnsi="Verdana" w:cs="Arial"/>
          <w:color w:val="000000"/>
          <w:lang w:eastAsia="pt-BR"/>
        </w:rPr>
        <w:t>A ausência de Vereador às sessões ordinárias de forma injustificada implicará o desconto proporcional ao seu subsídio.</w:t>
      </w:r>
    </w:p>
    <w:p w:rsidR="00F73DA7" w:rsidRPr="00B70611" w:rsidRDefault="00F73DA7" w:rsidP="00B70611">
      <w:pPr>
        <w:spacing w:after="0" w:line="240" w:lineRule="auto"/>
        <w:ind w:left="851" w:right="-709" w:hanging="851"/>
        <w:contextualSpacing/>
        <w:jc w:val="both"/>
        <w:rPr>
          <w:rFonts w:ascii="Verdana" w:hAnsi="Verdana" w:cs="Arial"/>
          <w:color w:val="000000"/>
          <w:lang w:eastAsia="pt-BR"/>
        </w:rPr>
      </w:pPr>
      <w:r w:rsidRPr="00B70611">
        <w:rPr>
          <w:rFonts w:ascii="Verdana" w:hAnsi="Verdana" w:cs="Arial"/>
          <w:b/>
          <w:color w:val="000000"/>
          <w:lang w:eastAsia="pt-BR"/>
        </w:rPr>
        <w:t xml:space="preserve">Art. 3º. </w:t>
      </w:r>
      <w:r w:rsidRPr="00B70611">
        <w:rPr>
          <w:rFonts w:ascii="Verdana" w:hAnsi="Verdana" w:cs="Arial"/>
          <w:color w:val="000000"/>
          <w:lang w:eastAsia="pt-BR"/>
        </w:rPr>
        <w:t>Fica garantido aos Vereadores a revisão geral anual, devendo ser feita por Projeto de Lei e justificada com base em índice oficial, nunca em índice inferior ao dado para os servidores locais e sempre observado o teto imposto no art. 1º da presente lei.</w:t>
      </w:r>
    </w:p>
    <w:p w:rsidR="00F73DA7" w:rsidRPr="00B70611" w:rsidRDefault="00F73DA7" w:rsidP="00B70611">
      <w:pPr>
        <w:spacing w:after="0" w:line="240" w:lineRule="auto"/>
        <w:ind w:left="851" w:right="-709" w:hanging="851"/>
        <w:contextualSpacing/>
        <w:jc w:val="both"/>
        <w:rPr>
          <w:rFonts w:ascii="Verdana" w:hAnsi="Verdana" w:cs="Arial"/>
          <w:color w:val="000000"/>
          <w:lang w:eastAsia="pt-BR"/>
        </w:rPr>
      </w:pPr>
      <w:r w:rsidRPr="00B70611">
        <w:rPr>
          <w:rFonts w:ascii="Verdana" w:hAnsi="Verdana" w:cs="Arial"/>
          <w:b/>
          <w:color w:val="000000"/>
          <w:lang w:eastAsia="pt-BR"/>
        </w:rPr>
        <w:t xml:space="preserve">Art. 4º. </w:t>
      </w:r>
      <w:r w:rsidRPr="00B70611">
        <w:rPr>
          <w:rFonts w:ascii="Verdana" w:hAnsi="Verdana" w:cs="Arial"/>
          <w:color w:val="000000"/>
          <w:lang w:eastAsia="pt-BR"/>
        </w:rPr>
        <w:t>Esta Lei entra em vigor na data de sua publicação, produzindo efeitos financeiros a partir de 1º de janeiro de 2025, revogando as disposições em contrário.</w:t>
      </w:r>
    </w:p>
    <w:p w:rsidR="007634A5" w:rsidRPr="00B70611" w:rsidRDefault="00351F61" w:rsidP="00B70611">
      <w:pPr>
        <w:pStyle w:val="Corpodetexto"/>
        <w:ind w:right="-285"/>
        <w:contextualSpacing/>
        <w:jc w:val="both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B70611">
        <w:rPr>
          <w:rFonts w:ascii="Verdana" w:hAnsi="Verdana"/>
          <w:b/>
          <w:sz w:val="22"/>
          <w:szCs w:val="22"/>
        </w:rPr>
        <w:t>G</w:t>
      </w:r>
      <w:r w:rsidR="007634A5" w:rsidRPr="00B70611">
        <w:rPr>
          <w:rFonts w:ascii="Verdana" w:hAnsi="Verdana"/>
          <w:b/>
          <w:sz w:val="22"/>
          <w:szCs w:val="22"/>
        </w:rPr>
        <w:t>ABINETE DO PR</w:t>
      </w:r>
      <w:r w:rsidR="00F73DA7" w:rsidRPr="00B70611">
        <w:rPr>
          <w:rFonts w:ascii="Verdana" w:hAnsi="Verdana"/>
          <w:b/>
          <w:sz w:val="22"/>
          <w:szCs w:val="22"/>
        </w:rPr>
        <w:t>EFEITO MUNICIPAL DE JATEÍ/MS, 04</w:t>
      </w:r>
      <w:r w:rsidR="004F36EB" w:rsidRPr="00B70611">
        <w:rPr>
          <w:rFonts w:ascii="Verdana" w:hAnsi="Verdana"/>
          <w:b/>
          <w:sz w:val="22"/>
          <w:szCs w:val="22"/>
        </w:rPr>
        <w:t xml:space="preserve"> DE </w:t>
      </w:r>
      <w:r w:rsidR="00F73DA7" w:rsidRPr="00B70611">
        <w:rPr>
          <w:rFonts w:ascii="Verdana" w:hAnsi="Verdana"/>
          <w:b/>
          <w:sz w:val="22"/>
          <w:szCs w:val="22"/>
        </w:rPr>
        <w:t xml:space="preserve">ABRIL </w:t>
      </w:r>
      <w:r w:rsidR="00711B01" w:rsidRPr="00B70611">
        <w:rPr>
          <w:rFonts w:ascii="Verdana" w:hAnsi="Verdana"/>
          <w:b/>
          <w:sz w:val="22"/>
          <w:szCs w:val="22"/>
        </w:rPr>
        <w:t>DE 2024</w:t>
      </w:r>
      <w:r w:rsidR="007634A5" w:rsidRPr="00B70611">
        <w:rPr>
          <w:rFonts w:ascii="Verdana" w:hAnsi="Verdana"/>
          <w:b/>
          <w:sz w:val="22"/>
          <w:szCs w:val="22"/>
        </w:rPr>
        <w:t xml:space="preserve">. </w:t>
      </w:r>
    </w:p>
    <w:p w:rsidR="007634A5" w:rsidRPr="00B70611" w:rsidRDefault="007634A5" w:rsidP="00B70611">
      <w:pPr>
        <w:spacing w:after="0" w:line="240" w:lineRule="auto"/>
        <w:ind w:left="1134" w:hanging="425"/>
        <w:contextualSpacing/>
        <w:jc w:val="right"/>
        <w:rPr>
          <w:rFonts w:ascii="Verdana" w:hAnsi="Verdana" w:cs="Arial"/>
        </w:rPr>
      </w:pPr>
    </w:p>
    <w:p w:rsidR="007634A5" w:rsidRPr="00B70611" w:rsidRDefault="007634A5" w:rsidP="00B70611">
      <w:pPr>
        <w:spacing w:after="0" w:line="240" w:lineRule="auto"/>
        <w:ind w:left="1134" w:hanging="425"/>
        <w:contextualSpacing/>
        <w:jc w:val="right"/>
        <w:rPr>
          <w:rFonts w:ascii="Verdana" w:hAnsi="Verdana" w:cs="Arial"/>
          <w:b/>
        </w:rPr>
      </w:pPr>
      <w:r w:rsidRPr="00B70611">
        <w:rPr>
          <w:rFonts w:ascii="Verdana" w:hAnsi="Verdana" w:cs="Arial"/>
          <w:b/>
        </w:rPr>
        <w:t>ERALDO JORGE LEITE</w:t>
      </w:r>
    </w:p>
    <w:p w:rsidR="00C55BA0" w:rsidRPr="00B70611" w:rsidRDefault="007634A5" w:rsidP="00B70611">
      <w:pPr>
        <w:spacing w:after="0" w:line="240" w:lineRule="auto"/>
        <w:ind w:left="1134" w:hanging="1134"/>
        <w:contextualSpacing/>
        <w:jc w:val="right"/>
        <w:rPr>
          <w:rFonts w:ascii="Verdana" w:hAnsi="Verdana" w:cs="Arial"/>
        </w:rPr>
      </w:pPr>
      <w:r w:rsidRPr="00B70611">
        <w:rPr>
          <w:rFonts w:ascii="Verdana" w:hAnsi="Verdana" w:cs="Arial"/>
        </w:rPr>
        <w:t>Prefeito Municipal</w:t>
      </w:r>
    </w:p>
    <w:sectPr w:rsidR="00C55BA0" w:rsidRPr="00B70611" w:rsidSect="00B70611">
      <w:headerReference w:type="default" r:id="rId7"/>
      <w:pgSz w:w="11906" w:h="16838"/>
      <w:pgMar w:top="993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DF" w:rsidRDefault="008C4ADF" w:rsidP="007634A5">
      <w:pPr>
        <w:spacing w:after="0" w:line="240" w:lineRule="auto"/>
      </w:pPr>
      <w:r>
        <w:separator/>
      </w:r>
    </w:p>
  </w:endnote>
  <w:endnote w:type="continuationSeparator" w:id="0">
    <w:p w:rsidR="008C4ADF" w:rsidRDefault="008C4ADF" w:rsidP="0076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DF" w:rsidRDefault="008C4ADF" w:rsidP="007634A5">
      <w:pPr>
        <w:spacing w:after="0" w:line="240" w:lineRule="auto"/>
      </w:pPr>
      <w:r>
        <w:separator/>
      </w:r>
    </w:p>
  </w:footnote>
  <w:footnote w:type="continuationSeparator" w:id="0">
    <w:p w:rsidR="008C4ADF" w:rsidRDefault="008C4ADF" w:rsidP="0076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A5" w:rsidRDefault="007634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A0"/>
    <w:rsid w:val="000128E6"/>
    <w:rsid w:val="00070754"/>
    <w:rsid w:val="00150728"/>
    <w:rsid w:val="00175B10"/>
    <w:rsid w:val="00176B7C"/>
    <w:rsid w:val="001A4B50"/>
    <w:rsid w:val="00223BE2"/>
    <w:rsid w:val="00351F61"/>
    <w:rsid w:val="004F36EB"/>
    <w:rsid w:val="00522D47"/>
    <w:rsid w:val="005C1F3C"/>
    <w:rsid w:val="00711B01"/>
    <w:rsid w:val="007634A5"/>
    <w:rsid w:val="007C6367"/>
    <w:rsid w:val="008C4ADF"/>
    <w:rsid w:val="00A04DF1"/>
    <w:rsid w:val="00B56B26"/>
    <w:rsid w:val="00B70611"/>
    <w:rsid w:val="00C55BA0"/>
    <w:rsid w:val="00D51AFB"/>
    <w:rsid w:val="00EB3A5D"/>
    <w:rsid w:val="00EB6583"/>
    <w:rsid w:val="00F73DA7"/>
    <w:rsid w:val="00F8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046E6"/>
  <w15:chartTrackingRefBased/>
  <w15:docId w15:val="{F6799700-F8F7-44FF-8476-584BD72E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5BA0"/>
    <w:pPr>
      <w:spacing w:line="254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11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34A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MS Sans Serif" w:eastAsia="Times New Roman" w:hAnsi="MS Sans Serif"/>
      <w:b/>
      <w:sz w:val="36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55BA0"/>
    <w:pPr>
      <w:spacing w:after="0" w:line="240" w:lineRule="auto"/>
    </w:pPr>
    <w:rPr>
      <w:rFonts w:ascii="Arial" w:eastAsia="Times New Roman" w:hAnsi="Arial" w:cs="Arial"/>
      <w:sz w:val="26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55BA0"/>
    <w:rPr>
      <w:rFonts w:ascii="Arial" w:eastAsia="Times New Roman" w:hAnsi="Arial" w:cs="Arial"/>
      <w:sz w:val="26"/>
      <w:szCs w:val="24"/>
      <w:lang w:eastAsia="pt-BR"/>
    </w:rPr>
  </w:style>
  <w:style w:type="paragraph" w:customStyle="1" w:styleId="Padro">
    <w:name w:val="Padrão"/>
    <w:rsid w:val="00C55BA0"/>
    <w:pPr>
      <w:tabs>
        <w:tab w:val="left" w:pos="708"/>
      </w:tabs>
      <w:suppressAutoHyphens/>
      <w:spacing w:after="0" w:line="100" w:lineRule="atLeast"/>
    </w:pPr>
    <w:rPr>
      <w:rFonts w:ascii="Times New Roman" w:eastAsia="MS Mincho" w:hAnsi="Times New Roman" w:cs="Times New Roman"/>
      <w:sz w:val="24"/>
      <w:szCs w:val="24"/>
      <w:lang w:eastAsia="ar-SA" w:bidi="hi-IN"/>
    </w:rPr>
  </w:style>
  <w:style w:type="character" w:customStyle="1" w:styleId="Ttulo2Char">
    <w:name w:val="Título 2 Char"/>
    <w:basedOn w:val="Fontepargpadro"/>
    <w:link w:val="Ttulo2"/>
    <w:rsid w:val="007634A5"/>
    <w:rPr>
      <w:rFonts w:ascii="MS Sans Serif" w:eastAsia="Times New Roman" w:hAnsi="MS Sans Serif" w:cs="Times New Roman"/>
      <w:b/>
      <w:sz w:val="36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3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34A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63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34A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DF1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11B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2D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2D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8179-81D7-45B3-9F2F-9FD11457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Cids</dc:creator>
  <cp:keywords/>
  <dc:description/>
  <cp:lastModifiedBy>Diario Oficial</cp:lastModifiedBy>
  <cp:revision>2</cp:revision>
  <cp:lastPrinted>2024-03-19T16:08:00Z</cp:lastPrinted>
  <dcterms:created xsi:type="dcterms:W3CDTF">2024-04-04T12:45:00Z</dcterms:created>
  <dcterms:modified xsi:type="dcterms:W3CDTF">2024-04-04T12:45:00Z</dcterms:modified>
</cp:coreProperties>
</file>