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Ind w:w="43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537398">
        <w:trPr>
          <w:trHeight w:val="458"/>
        </w:trPr>
        <w:tc>
          <w:tcPr>
            <w:tcW w:w="8880" w:type="dxa"/>
          </w:tcPr>
          <w:p w:rsidR="00537398" w:rsidRDefault="00537398" w:rsidP="00C15ED0">
            <w:pPr>
              <w:pStyle w:val="Ttulo9"/>
              <w:shd w:val="clear" w:color="auto" w:fill="FFFFFF"/>
              <w:spacing w:before="120"/>
              <w:rPr>
                <w:sz w:val="32"/>
                <w:shd w:val="clear" w:color="auto" w:fill="FFFFFF"/>
              </w:rPr>
            </w:pPr>
            <w:r>
              <w:rPr>
                <w:sz w:val="32"/>
                <w:shd w:val="clear" w:color="auto" w:fill="FFFFFF"/>
              </w:rPr>
              <w:t xml:space="preserve">PORTARIA Nº </w:t>
            </w:r>
            <w:r w:rsidR="00C15ED0">
              <w:rPr>
                <w:sz w:val="32"/>
                <w:shd w:val="clear" w:color="auto" w:fill="FFFFFF"/>
              </w:rPr>
              <w:t>159</w:t>
            </w:r>
            <w:r w:rsidR="004E1531">
              <w:rPr>
                <w:sz w:val="32"/>
                <w:shd w:val="clear" w:color="auto" w:fill="FFFFFF"/>
              </w:rPr>
              <w:t xml:space="preserve">, DE </w:t>
            </w:r>
            <w:r w:rsidR="00C15ED0">
              <w:rPr>
                <w:sz w:val="32"/>
                <w:shd w:val="clear" w:color="auto" w:fill="FFFFFF"/>
              </w:rPr>
              <w:t>26 MAIO DE 2022</w:t>
            </w:r>
            <w:r>
              <w:rPr>
                <w:sz w:val="32"/>
              </w:rPr>
              <w:t>.</w:t>
            </w:r>
          </w:p>
        </w:tc>
      </w:tr>
    </w:tbl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p w:rsidR="00244AE7" w:rsidRPr="00967764" w:rsidRDefault="00967764" w:rsidP="00244AE7">
      <w:pPr>
        <w:pStyle w:val="Recuodecorpodetexto"/>
        <w:ind w:left="3840"/>
        <w:jc w:val="both"/>
        <w:rPr>
          <w:rFonts w:ascii="Verdana" w:hAnsi="Verdana" w:cs="Courier New"/>
          <w:sz w:val="22"/>
          <w:szCs w:val="22"/>
        </w:rPr>
      </w:pPr>
      <w:bookmarkStart w:id="0" w:name="_GoBack"/>
      <w:r w:rsidRPr="00967764">
        <w:rPr>
          <w:rFonts w:ascii="Verdana" w:hAnsi="Verdana" w:cs="Courier New"/>
          <w:sz w:val="22"/>
          <w:szCs w:val="22"/>
        </w:rPr>
        <w:t xml:space="preserve"> </w:t>
      </w:r>
      <w:r w:rsidR="00244AE7" w:rsidRPr="00967764">
        <w:rPr>
          <w:rFonts w:ascii="Verdana" w:hAnsi="Verdana" w:cs="Courier New"/>
          <w:sz w:val="22"/>
          <w:szCs w:val="22"/>
        </w:rPr>
        <w:t>“</w:t>
      </w:r>
      <w:r w:rsidR="00FD6256" w:rsidRPr="00967764">
        <w:rPr>
          <w:rFonts w:ascii="Verdana" w:hAnsi="Verdana" w:cs="Courier New"/>
          <w:sz w:val="22"/>
          <w:szCs w:val="22"/>
        </w:rPr>
        <w:t>Dispõe sobre designação de servidor para ocupar cargo de provimento em comissão</w:t>
      </w:r>
      <w:r w:rsidR="0009427C" w:rsidRPr="00967764">
        <w:rPr>
          <w:rFonts w:ascii="Verdana" w:hAnsi="Verdana" w:cs="Courier New"/>
          <w:sz w:val="22"/>
          <w:szCs w:val="22"/>
        </w:rPr>
        <w:t>, e</w:t>
      </w:r>
      <w:r w:rsidR="00244AE7" w:rsidRPr="00967764">
        <w:rPr>
          <w:rFonts w:ascii="Verdana" w:hAnsi="Verdana" w:cs="Courier New"/>
          <w:sz w:val="22"/>
          <w:szCs w:val="22"/>
        </w:rPr>
        <w:t xml:space="preserve"> dá outras providências".   </w:t>
      </w:r>
      <w:r w:rsidR="00AB1A0C" w:rsidRPr="00967764">
        <w:rPr>
          <w:rFonts w:ascii="Verdana" w:hAnsi="Verdana" w:cs="Courier New"/>
          <w:b/>
          <w:sz w:val="22"/>
          <w:szCs w:val="22"/>
        </w:rPr>
        <w:t>MARCIA GANDINE</w:t>
      </w:r>
    </w:p>
    <w:bookmarkEnd w:id="0"/>
    <w:p w:rsidR="00537398" w:rsidRPr="00967764" w:rsidRDefault="00537398">
      <w:pPr>
        <w:pStyle w:val="Recuodecorpodetexto"/>
        <w:jc w:val="both"/>
        <w:rPr>
          <w:rFonts w:ascii="Verdana" w:hAnsi="Verdana" w:cs="Courier New"/>
          <w:i/>
          <w:iCs/>
          <w:sz w:val="22"/>
          <w:szCs w:val="22"/>
        </w:rPr>
      </w:pPr>
    </w:p>
    <w:p w:rsidR="00537398" w:rsidRPr="00967764" w:rsidRDefault="00537398">
      <w:pPr>
        <w:pStyle w:val="Recuodecorpodetexto"/>
        <w:ind w:left="1701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>O PREFEITO MUNICIPAL DE JATEÍ/MS, no uso das atribuições que lhe confere o inciso VI, do Artigo 52 da Lei Orgânica do Município,</w:t>
      </w:r>
      <w:r w:rsidR="00FD6256" w:rsidRPr="00967764">
        <w:rPr>
          <w:rFonts w:ascii="Verdana" w:hAnsi="Verdana" w:cs="Courier New"/>
          <w:sz w:val="22"/>
          <w:szCs w:val="22"/>
        </w:rPr>
        <w:t xml:space="preserve"> e</w:t>
      </w:r>
    </w:p>
    <w:p w:rsidR="00FD6256" w:rsidRPr="00967764" w:rsidRDefault="00FD6256">
      <w:pPr>
        <w:pStyle w:val="Recuodecorpodetexto"/>
        <w:ind w:left="1701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b/>
          <w:sz w:val="22"/>
          <w:szCs w:val="22"/>
        </w:rPr>
        <w:t xml:space="preserve">CONSIDERANDO </w:t>
      </w:r>
      <w:r w:rsidRPr="00967764">
        <w:rPr>
          <w:rFonts w:ascii="Verdana" w:hAnsi="Verdana" w:cs="Courier New"/>
          <w:sz w:val="22"/>
          <w:szCs w:val="22"/>
        </w:rPr>
        <w:t xml:space="preserve">o afastamento da Gerente Municipal de Gestão de Pessoal e de RH em virtude de </w:t>
      </w:r>
      <w:r w:rsidR="00C15ED0" w:rsidRPr="00967764">
        <w:rPr>
          <w:rFonts w:ascii="Verdana" w:hAnsi="Verdana" w:cs="Courier New"/>
          <w:sz w:val="22"/>
          <w:szCs w:val="22"/>
        </w:rPr>
        <w:t>afastamento por licença médica</w:t>
      </w:r>
      <w:r w:rsidRPr="00967764">
        <w:rPr>
          <w:rFonts w:ascii="Verdana" w:hAnsi="Verdana" w:cs="Courier New"/>
          <w:sz w:val="22"/>
          <w:szCs w:val="22"/>
        </w:rPr>
        <w:t>;</w:t>
      </w:r>
    </w:p>
    <w:p w:rsidR="00537398" w:rsidRPr="00967764" w:rsidRDefault="00537398">
      <w:pPr>
        <w:pStyle w:val="Recuodecorpodetexto"/>
        <w:ind w:left="1701"/>
        <w:jc w:val="both"/>
        <w:rPr>
          <w:rFonts w:ascii="Verdana" w:hAnsi="Verdana" w:cs="Courier New"/>
          <w:b/>
          <w:sz w:val="22"/>
          <w:szCs w:val="22"/>
        </w:rPr>
      </w:pPr>
      <w:r w:rsidRPr="00967764">
        <w:rPr>
          <w:rFonts w:ascii="Verdana" w:hAnsi="Verdana" w:cs="Courier New"/>
          <w:b/>
          <w:sz w:val="22"/>
          <w:szCs w:val="22"/>
        </w:rPr>
        <w:t>RESOLVE:</w:t>
      </w:r>
    </w:p>
    <w:p w:rsidR="00537398" w:rsidRPr="00967764" w:rsidRDefault="00537398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>Artigo 1º -</w:t>
      </w:r>
      <w:r w:rsidRPr="00967764">
        <w:rPr>
          <w:rFonts w:ascii="Verdana" w:hAnsi="Verdana" w:cs="Courier New"/>
          <w:sz w:val="22"/>
          <w:szCs w:val="22"/>
        </w:rPr>
        <w:tab/>
      </w:r>
      <w:r w:rsidR="00FD6256" w:rsidRPr="00967764">
        <w:rPr>
          <w:rFonts w:ascii="Verdana" w:hAnsi="Verdana" w:cs="Courier New"/>
          <w:b/>
          <w:sz w:val="22"/>
          <w:szCs w:val="22"/>
        </w:rPr>
        <w:t>DESIGNAR</w:t>
      </w:r>
      <w:r w:rsidR="00BF5C65" w:rsidRPr="00967764">
        <w:rPr>
          <w:rFonts w:ascii="Verdana" w:hAnsi="Verdana" w:cs="Courier New"/>
          <w:sz w:val="22"/>
          <w:szCs w:val="22"/>
        </w:rPr>
        <w:t xml:space="preserve"> a</w:t>
      </w:r>
      <w:r w:rsidR="0031388C" w:rsidRPr="00967764">
        <w:rPr>
          <w:rFonts w:ascii="Verdana" w:hAnsi="Verdana" w:cs="Courier New"/>
          <w:sz w:val="22"/>
          <w:szCs w:val="22"/>
        </w:rPr>
        <w:t xml:space="preserve"> </w:t>
      </w:r>
      <w:r w:rsidR="00FD6256" w:rsidRPr="00967764">
        <w:rPr>
          <w:rFonts w:ascii="Verdana" w:hAnsi="Verdana" w:cs="Courier New"/>
          <w:sz w:val="22"/>
          <w:szCs w:val="22"/>
        </w:rPr>
        <w:t>s</w:t>
      </w:r>
      <w:r w:rsidR="004153A7" w:rsidRPr="00967764">
        <w:rPr>
          <w:rFonts w:ascii="Verdana" w:hAnsi="Verdana" w:cs="Courier New"/>
          <w:sz w:val="22"/>
          <w:szCs w:val="22"/>
        </w:rPr>
        <w:t>ervidora</w:t>
      </w:r>
      <w:r w:rsidR="00FD6256" w:rsidRPr="00967764">
        <w:rPr>
          <w:rFonts w:ascii="Verdana" w:hAnsi="Verdana" w:cs="Courier New"/>
          <w:sz w:val="22"/>
          <w:szCs w:val="22"/>
        </w:rPr>
        <w:t xml:space="preserve"> pública municipal</w:t>
      </w:r>
      <w:r w:rsidR="00E41830" w:rsidRPr="00967764">
        <w:rPr>
          <w:rFonts w:ascii="Verdana" w:hAnsi="Verdana" w:cs="Courier New"/>
          <w:sz w:val="22"/>
          <w:szCs w:val="22"/>
        </w:rPr>
        <w:t xml:space="preserve"> </w:t>
      </w:r>
      <w:r w:rsidR="00E320C0" w:rsidRPr="00967764">
        <w:rPr>
          <w:rFonts w:ascii="Verdana" w:hAnsi="Verdana" w:cs="Courier New"/>
          <w:b/>
          <w:sz w:val="22"/>
          <w:szCs w:val="22"/>
        </w:rPr>
        <w:t>MARCIA GANDINE</w:t>
      </w:r>
      <w:r w:rsidRPr="00967764">
        <w:rPr>
          <w:rFonts w:ascii="Verdana" w:hAnsi="Verdana" w:cs="Courier New"/>
          <w:bCs/>
          <w:sz w:val="22"/>
          <w:szCs w:val="22"/>
        </w:rPr>
        <w:t>,</w:t>
      </w:r>
      <w:r w:rsidR="004153A7" w:rsidRPr="00967764">
        <w:rPr>
          <w:rFonts w:ascii="Verdana" w:hAnsi="Verdana" w:cs="Courier New"/>
          <w:bCs/>
          <w:sz w:val="22"/>
          <w:szCs w:val="22"/>
        </w:rPr>
        <w:t xml:space="preserve"> ocupante</w:t>
      </w:r>
      <w:r w:rsidR="001223C7" w:rsidRPr="00967764">
        <w:rPr>
          <w:rFonts w:ascii="Verdana" w:hAnsi="Verdana" w:cs="Courier New"/>
          <w:bCs/>
          <w:sz w:val="22"/>
          <w:szCs w:val="22"/>
        </w:rPr>
        <w:t xml:space="preserve"> do cargo</w:t>
      </w:r>
      <w:r w:rsidR="004153A7" w:rsidRPr="00967764">
        <w:rPr>
          <w:rFonts w:ascii="Verdana" w:hAnsi="Verdana" w:cs="Courier New"/>
          <w:bCs/>
          <w:sz w:val="22"/>
          <w:szCs w:val="22"/>
        </w:rPr>
        <w:t xml:space="preserve"> </w:t>
      </w:r>
      <w:r w:rsidR="00112897" w:rsidRPr="00967764">
        <w:rPr>
          <w:rFonts w:ascii="Verdana" w:hAnsi="Verdana" w:cs="Courier New"/>
          <w:bCs/>
          <w:sz w:val="22"/>
          <w:szCs w:val="22"/>
        </w:rPr>
        <w:t xml:space="preserve">de provimento </w:t>
      </w:r>
      <w:r w:rsidR="004153A7" w:rsidRPr="00967764">
        <w:rPr>
          <w:rFonts w:ascii="Verdana" w:hAnsi="Verdana" w:cs="Courier New"/>
          <w:bCs/>
          <w:sz w:val="22"/>
          <w:szCs w:val="22"/>
        </w:rPr>
        <w:t xml:space="preserve">efetivo de </w:t>
      </w:r>
      <w:r w:rsidR="00E320C0" w:rsidRPr="00967764">
        <w:rPr>
          <w:rFonts w:ascii="Verdana" w:hAnsi="Verdana" w:cs="Courier New"/>
          <w:bCs/>
          <w:sz w:val="22"/>
          <w:szCs w:val="22"/>
        </w:rPr>
        <w:t xml:space="preserve">Auxiliar de Serviços Gerais, Nível </w:t>
      </w:r>
      <w:r w:rsidR="00FD6256" w:rsidRPr="00967764">
        <w:rPr>
          <w:rFonts w:ascii="Verdana" w:hAnsi="Verdana" w:cs="Courier New"/>
          <w:bCs/>
          <w:sz w:val="22"/>
          <w:szCs w:val="22"/>
        </w:rPr>
        <w:t>I</w:t>
      </w:r>
      <w:r w:rsidR="004153A7" w:rsidRPr="00967764">
        <w:rPr>
          <w:rFonts w:ascii="Verdana" w:hAnsi="Verdana" w:cs="Courier New"/>
          <w:bCs/>
          <w:sz w:val="22"/>
          <w:szCs w:val="22"/>
        </w:rPr>
        <w:t xml:space="preserve">, Classe </w:t>
      </w:r>
      <w:r w:rsidR="00E320C0" w:rsidRPr="00967764">
        <w:rPr>
          <w:rFonts w:ascii="Verdana" w:hAnsi="Verdana" w:cs="Courier New"/>
          <w:bCs/>
          <w:sz w:val="22"/>
          <w:szCs w:val="22"/>
        </w:rPr>
        <w:t>K</w:t>
      </w:r>
      <w:r w:rsidR="004153A7" w:rsidRPr="00967764">
        <w:rPr>
          <w:rFonts w:ascii="Verdana" w:hAnsi="Verdana" w:cs="Courier New"/>
          <w:bCs/>
          <w:sz w:val="22"/>
          <w:szCs w:val="22"/>
        </w:rPr>
        <w:t>,</w:t>
      </w:r>
      <w:r w:rsidR="00BF5C65" w:rsidRPr="00967764">
        <w:rPr>
          <w:rFonts w:ascii="Verdana" w:hAnsi="Verdana" w:cs="Courier New"/>
          <w:b/>
          <w:bCs/>
          <w:sz w:val="22"/>
          <w:szCs w:val="22"/>
        </w:rPr>
        <w:t xml:space="preserve"> </w:t>
      </w:r>
      <w:r w:rsidR="000D12B3" w:rsidRPr="00967764">
        <w:rPr>
          <w:rFonts w:ascii="Verdana" w:hAnsi="Verdana" w:cs="Courier New"/>
          <w:bCs/>
          <w:sz w:val="22"/>
          <w:szCs w:val="22"/>
        </w:rPr>
        <w:t xml:space="preserve">lotada na Secretaria Municipal de Administração, </w:t>
      </w:r>
      <w:r w:rsidR="007E0D17" w:rsidRPr="00967764">
        <w:rPr>
          <w:rFonts w:ascii="Verdana" w:hAnsi="Verdana" w:cs="Courier New"/>
          <w:sz w:val="22"/>
          <w:szCs w:val="22"/>
        </w:rPr>
        <w:t xml:space="preserve">para </w:t>
      </w:r>
      <w:r w:rsidR="0031388C" w:rsidRPr="00967764">
        <w:rPr>
          <w:rFonts w:ascii="Verdana" w:hAnsi="Verdana" w:cs="Courier New"/>
          <w:sz w:val="22"/>
          <w:szCs w:val="22"/>
        </w:rPr>
        <w:t xml:space="preserve">exercer </w:t>
      </w:r>
      <w:r w:rsidR="00D15322" w:rsidRPr="00967764">
        <w:rPr>
          <w:rFonts w:ascii="Verdana" w:hAnsi="Verdana" w:cs="Courier New"/>
          <w:sz w:val="22"/>
          <w:szCs w:val="22"/>
        </w:rPr>
        <w:t xml:space="preserve">o cargo </w:t>
      </w:r>
      <w:r w:rsidR="00F94601" w:rsidRPr="00967764">
        <w:rPr>
          <w:rFonts w:ascii="Verdana" w:hAnsi="Verdana" w:cs="Courier New"/>
          <w:sz w:val="22"/>
          <w:szCs w:val="22"/>
        </w:rPr>
        <w:t xml:space="preserve">em comissão de </w:t>
      </w:r>
      <w:r w:rsidR="0009427C" w:rsidRPr="00967764">
        <w:rPr>
          <w:rFonts w:ascii="Verdana" w:hAnsi="Verdana" w:cs="Courier New"/>
          <w:sz w:val="22"/>
          <w:szCs w:val="22"/>
        </w:rPr>
        <w:t>Gerente Municipal de Gestão de Pessoal e de RH</w:t>
      </w:r>
      <w:r w:rsidR="00FF71F6" w:rsidRPr="00967764">
        <w:rPr>
          <w:rFonts w:ascii="Verdana" w:hAnsi="Verdana" w:cs="Courier New"/>
          <w:sz w:val="22"/>
          <w:szCs w:val="22"/>
        </w:rPr>
        <w:t>, Símbolo DAS-</w:t>
      </w:r>
      <w:r w:rsidR="0009427C" w:rsidRPr="00967764">
        <w:rPr>
          <w:rFonts w:ascii="Verdana" w:hAnsi="Verdana" w:cs="Courier New"/>
          <w:sz w:val="22"/>
          <w:szCs w:val="22"/>
        </w:rPr>
        <w:t>2</w:t>
      </w:r>
      <w:r w:rsidR="00FF71F6" w:rsidRPr="00967764">
        <w:rPr>
          <w:rFonts w:ascii="Verdana" w:hAnsi="Verdana" w:cs="Courier New"/>
          <w:sz w:val="22"/>
          <w:szCs w:val="22"/>
        </w:rPr>
        <w:t xml:space="preserve">, da Prefeitura Municipal de </w:t>
      </w:r>
      <w:proofErr w:type="spellStart"/>
      <w:r w:rsidR="00FF71F6" w:rsidRPr="00967764">
        <w:rPr>
          <w:rFonts w:ascii="Verdana" w:hAnsi="Verdana" w:cs="Courier New"/>
          <w:sz w:val="22"/>
          <w:szCs w:val="22"/>
        </w:rPr>
        <w:t>Jateí</w:t>
      </w:r>
      <w:proofErr w:type="spellEnd"/>
      <w:r w:rsidR="00FF71F6" w:rsidRPr="00967764">
        <w:rPr>
          <w:rFonts w:ascii="Verdana" w:hAnsi="Verdana" w:cs="Courier New"/>
          <w:sz w:val="22"/>
          <w:szCs w:val="22"/>
        </w:rPr>
        <w:t>/MS</w:t>
      </w:r>
      <w:r w:rsidR="00FD6256" w:rsidRPr="00967764">
        <w:rPr>
          <w:rFonts w:ascii="Verdana" w:hAnsi="Verdana" w:cs="Courier New"/>
          <w:sz w:val="22"/>
          <w:szCs w:val="22"/>
        </w:rPr>
        <w:t>.</w:t>
      </w:r>
    </w:p>
    <w:p w:rsidR="00FD6256" w:rsidRPr="00967764" w:rsidRDefault="00FD6256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 xml:space="preserve">Artigo 2º - </w:t>
      </w:r>
      <w:r w:rsidRPr="00967764">
        <w:rPr>
          <w:rFonts w:ascii="Verdana" w:hAnsi="Verdana" w:cs="Courier New"/>
          <w:sz w:val="22"/>
          <w:szCs w:val="22"/>
        </w:rPr>
        <w:tab/>
        <w:t>Esta</w:t>
      </w:r>
      <w:r w:rsidR="00E320C0" w:rsidRPr="00967764">
        <w:rPr>
          <w:rFonts w:ascii="Verdana" w:hAnsi="Verdana" w:cs="Courier New"/>
          <w:sz w:val="22"/>
          <w:szCs w:val="22"/>
        </w:rPr>
        <w:t xml:space="preserve"> Portaria terá vigência do dia </w:t>
      </w:r>
      <w:r w:rsidR="00C15ED0" w:rsidRPr="00967764">
        <w:rPr>
          <w:rFonts w:ascii="Verdana" w:hAnsi="Verdana" w:cs="Courier New"/>
          <w:sz w:val="22"/>
          <w:szCs w:val="22"/>
        </w:rPr>
        <w:t>23/05/2022 à 30/05/2022</w:t>
      </w:r>
      <w:r w:rsidRPr="00967764">
        <w:rPr>
          <w:rFonts w:ascii="Verdana" w:hAnsi="Verdana" w:cs="Courier New"/>
          <w:sz w:val="22"/>
          <w:szCs w:val="22"/>
        </w:rPr>
        <w:t>, podendo ser prorrogado a critério da Administração Municipal</w:t>
      </w:r>
      <w:r w:rsidR="0054652F" w:rsidRPr="00967764">
        <w:rPr>
          <w:rFonts w:ascii="Verdana" w:hAnsi="Verdana" w:cs="Courier New"/>
          <w:sz w:val="22"/>
          <w:szCs w:val="22"/>
        </w:rPr>
        <w:t>, mediante o interesse público.</w:t>
      </w:r>
    </w:p>
    <w:p w:rsidR="0054652F" w:rsidRPr="00967764" w:rsidRDefault="0054652F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>Artigo 3º -</w:t>
      </w:r>
      <w:r w:rsidRPr="00967764">
        <w:rPr>
          <w:rFonts w:ascii="Verdana" w:hAnsi="Verdana" w:cs="Courier New"/>
          <w:sz w:val="22"/>
          <w:szCs w:val="22"/>
        </w:rPr>
        <w:tab/>
      </w:r>
      <w:r w:rsidRPr="00967764">
        <w:rPr>
          <w:rFonts w:ascii="Verdana" w:hAnsi="Verdana" w:cs="Arial"/>
          <w:sz w:val="22"/>
          <w:szCs w:val="22"/>
        </w:rPr>
        <w:t xml:space="preserve">Fica autorizado o Departamento de Recursos Humanos da Prefeitura Municipal de </w:t>
      </w:r>
      <w:proofErr w:type="spellStart"/>
      <w:r w:rsidRPr="00967764">
        <w:rPr>
          <w:rFonts w:ascii="Verdana" w:hAnsi="Verdana" w:cs="Arial"/>
          <w:sz w:val="22"/>
          <w:szCs w:val="22"/>
        </w:rPr>
        <w:t>Jateí</w:t>
      </w:r>
      <w:proofErr w:type="spellEnd"/>
      <w:r w:rsidRPr="00967764">
        <w:rPr>
          <w:rFonts w:ascii="Verdana" w:hAnsi="Verdana" w:cs="Arial"/>
          <w:sz w:val="22"/>
          <w:szCs w:val="22"/>
        </w:rPr>
        <w:t xml:space="preserve">/MS, a </w:t>
      </w:r>
      <w:r w:rsidR="00112897" w:rsidRPr="00967764">
        <w:rPr>
          <w:rFonts w:ascii="Verdana" w:hAnsi="Verdana" w:cs="Arial"/>
          <w:sz w:val="22"/>
          <w:szCs w:val="22"/>
        </w:rPr>
        <w:t>proceder ao</w:t>
      </w:r>
      <w:r w:rsidRPr="00967764">
        <w:rPr>
          <w:rFonts w:ascii="Verdana" w:hAnsi="Verdana" w:cs="Arial"/>
          <w:sz w:val="22"/>
          <w:szCs w:val="22"/>
        </w:rPr>
        <w:t xml:space="preserve"> pagamento das verbas inerentes ao símbolo DAS-2 </w:t>
      </w:r>
      <w:r w:rsidR="00C15ED0" w:rsidRPr="00967764">
        <w:rPr>
          <w:rFonts w:ascii="Verdana" w:hAnsi="Verdana" w:cs="Arial"/>
          <w:sz w:val="22"/>
          <w:szCs w:val="22"/>
        </w:rPr>
        <w:t>à</w:t>
      </w:r>
      <w:r w:rsidRPr="00967764">
        <w:rPr>
          <w:rFonts w:ascii="Verdana" w:hAnsi="Verdana" w:cs="Arial"/>
          <w:sz w:val="22"/>
          <w:szCs w:val="22"/>
        </w:rPr>
        <w:t xml:space="preserve"> servidor</w:t>
      </w:r>
      <w:r w:rsidR="00C15ED0" w:rsidRPr="00967764">
        <w:rPr>
          <w:rFonts w:ascii="Verdana" w:hAnsi="Verdana" w:cs="Arial"/>
          <w:sz w:val="22"/>
          <w:szCs w:val="22"/>
        </w:rPr>
        <w:t>a</w:t>
      </w:r>
      <w:r w:rsidRPr="00967764">
        <w:rPr>
          <w:rFonts w:ascii="Verdana" w:hAnsi="Verdana" w:cs="Arial"/>
          <w:sz w:val="22"/>
          <w:szCs w:val="22"/>
        </w:rPr>
        <w:t xml:space="preserve"> ora designad</w:t>
      </w:r>
      <w:r w:rsidR="00C15ED0" w:rsidRPr="00967764">
        <w:rPr>
          <w:rFonts w:ascii="Verdana" w:hAnsi="Verdana" w:cs="Arial"/>
          <w:sz w:val="22"/>
          <w:szCs w:val="22"/>
        </w:rPr>
        <w:t>a.</w:t>
      </w:r>
    </w:p>
    <w:p w:rsidR="00537398" w:rsidRPr="00967764" w:rsidRDefault="00537398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 xml:space="preserve">Artigo </w:t>
      </w:r>
      <w:r w:rsidR="0054652F" w:rsidRPr="00967764">
        <w:rPr>
          <w:rFonts w:ascii="Verdana" w:hAnsi="Verdana" w:cs="Courier New"/>
          <w:sz w:val="22"/>
          <w:szCs w:val="22"/>
        </w:rPr>
        <w:t>4</w:t>
      </w:r>
      <w:r w:rsidRPr="00967764">
        <w:rPr>
          <w:rFonts w:ascii="Verdana" w:hAnsi="Verdana" w:cs="Courier New"/>
          <w:sz w:val="22"/>
          <w:szCs w:val="22"/>
        </w:rPr>
        <w:t xml:space="preserve">º - </w:t>
      </w:r>
      <w:r w:rsidRPr="00967764">
        <w:rPr>
          <w:rFonts w:ascii="Verdana" w:hAnsi="Verdana" w:cs="Courier New"/>
          <w:sz w:val="22"/>
          <w:szCs w:val="22"/>
        </w:rPr>
        <w:tab/>
        <w:t>Esta Portaria entra em vigor na data de sua publicação e afixação no âmbito da a</w:t>
      </w:r>
      <w:r w:rsidR="000F71D5" w:rsidRPr="00967764">
        <w:rPr>
          <w:rFonts w:ascii="Verdana" w:hAnsi="Verdana" w:cs="Courier New"/>
          <w:sz w:val="22"/>
          <w:szCs w:val="22"/>
        </w:rPr>
        <w:t>dministração pública municipal</w:t>
      </w:r>
      <w:r w:rsidR="00255393" w:rsidRPr="00967764">
        <w:rPr>
          <w:rFonts w:ascii="Verdana" w:hAnsi="Verdana" w:cs="Courier New"/>
          <w:sz w:val="22"/>
          <w:szCs w:val="22"/>
        </w:rPr>
        <w:t xml:space="preserve">, </w:t>
      </w:r>
      <w:r w:rsidR="00C15ED0" w:rsidRPr="00967764">
        <w:rPr>
          <w:rFonts w:ascii="Verdana" w:hAnsi="Verdana" w:cs="Courier New"/>
          <w:sz w:val="22"/>
          <w:szCs w:val="22"/>
        </w:rPr>
        <w:t xml:space="preserve">com efeito retroativo ao dia 23 de maio de 2022, </w:t>
      </w:r>
      <w:r w:rsidRPr="00967764">
        <w:rPr>
          <w:rFonts w:ascii="Verdana" w:hAnsi="Verdana" w:cs="Courier New"/>
          <w:sz w:val="22"/>
          <w:szCs w:val="22"/>
        </w:rPr>
        <w:t>revogando-se as disposições em contrário.</w:t>
      </w:r>
    </w:p>
    <w:p w:rsidR="00537398" w:rsidRPr="00967764" w:rsidRDefault="00537398">
      <w:pPr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 xml:space="preserve">  </w:t>
      </w:r>
    </w:p>
    <w:p w:rsidR="00537398" w:rsidRPr="00967764" w:rsidRDefault="00537398">
      <w:pPr>
        <w:ind w:left="1701"/>
        <w:jc w:val="both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>GABINETE DO PREF</w:t>
      </w:r>
      <w:r w:rsidR="007A71C9" w:rsidRPr="00967764">
        <w:rPr>
          <w:rFonts w:ascii="Verdana" w:hAnsi="Verdana" w:cs="Courier New"/>
          <w:sz w:val="22"/>
          <w:szCs w:val="22"/>
        </w:rPr>
        <w:t>E</w:t>
      </w:r>
      <w:r w:rsidR="006F4CFD" w:rsidRPr="00967764">
        <w:rPr>
          <w:rFonts w:ascii="Verdana" w:hAnsi="Verdana" w:cs="Courier New"/>
          <w:sz w:val="22"/>
          <w:szCs w:val="22"/>
        </w:rPr>
        <w:t xml:space="preserve">ITO MUNICIPAL DE JATEÍ/MS, em </w:t>
      </w:r>
      <w:r w:rsidR="00C15ED0" w:rsidRPr="00967764">
        <w:rPr>
          <w:rFonts w:ascii="Verdana" w:hAnsi="Verdana" w:cs="Courier New"/>
          <w:sz w:val="22"/>
          <w:szCs w:val="22"/>
        </w:rPr>
        <w:t>26 de Maio de 2022.</w:t>
      </w:r>
    </w:p>
    <w:p w:rsidR="00537398" w:rsidRPr="00967764" w:rsidRDefault="000F71D5">
      <w:pPr>
        <w:pStyle w:val="Recuodecorpodetexto"/>
        <w:ind w:left="0"/>
        <w:jc w:val="center"/>
        <w:rPr>
          <w:rFonts w:ascii="Verdana" w:hAnsi="Verdana" w:cs="Courier New"/>
          <w:b/>
          <w:bCs/>
          <w:sz w:val="22"/>
          <w:szCs w:val="22"/>
        </w:rPr>
      </w:pPr>
      <w:r w:rsidRPr="00967764">
        <w:rPr>
          <w:rFonts w:ascii="Verdana" w:hAnsi="Verdana" w:cs="Courier New"/>
          <w:b/>
          <w:bCs/>
          <w:sz w:val="22"/>
          <w:szCs w:val="22"/>
        </w:rPr>
        <w:t>ERALDO JORGE LEITE</w:t>
      </w:r>
    </w:p>
    <w:p w:rsidR="00537398" w:rsidRPr="00967764" w:rsidRDefault="00537398">
      <w:pPr>
        <w:pStyle w:val="Recuodecorpodetexto"/>
        <w:ind w:left="0"/>
        <w:jc w:val="center"/>
        <w:rPr>
          <w:rFonts w:ascii="Verdana" w:hAnsi="Verdana" w:cs="Courier New"/>
          <w:sz w:val="22"/>
          <w:szCs w:val="22"/>
        </w:rPr>
      </w:pPr>
      <w:r w:rsidRPr="00967764">
        <w:rPr>
          <w:rFonts w:ascii="Verdana" w:hAnsi="Verdana" w:cs="Courier New"/>
          <w:sz w:val="22"/>
          <w:szCs w:val="22"/>
        </w:rPr>
        <w:t>Prefeito Municipal</w:t>
      </w:r>
    </w:p>
    <w:p w:rsidR="00537398" w:rsidRPr="00967764" w:rsidRDefault="00537398">
      <w:pPr>
        <w:pStyle w:val="Corpodetexto"/>
        <w:jc w:val="both"/>
        <w:rPr>
          <w:rFonts w:ascii="Verdana" w:hAnsi="Verdana" w:cs="Courier New"/>
          <w:sz w:val="22"/>
          <w:szCs w:val="22"/>
        </w:rPr>
      </w:pPr>
    </w:p>
    <w:sectPr w:rsidR="00537398" w:rsidRPr="00967764" w:rsidSect="00BB1EF7">
      <w:headerReference w:type="default" r:id="rId7"/>
      <w:footerReference w:type="default" r:id="rId8"/>
      <w:pgSz w:w="12242" w:h="15842" w:code="1"/>
      <w:pgMar w:top="454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E3" w:rsidRDefault="004731E3">
      <w:r>
        <w:separator/>
      </w:r>
    </w:p>
  </w:endnote>
  <w:endnote w:type="continuationSeparator" w:id="0">
    <w:p w:rsidR="004731E3" w:rsidRDefault="0047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537398">
    <w:pPr>
      <w:pStyle w:val="Rodap"/>
    </w:pPr>
  </w:p>
  <w:p w:rsidR="00537398" w:rsidRDefault="00E320C0">
    <w:pPr>
      <w:pStyle w:val="Rodap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172200" cy="0"/>
              <wp:effectExtent l="28575" t="30480" r="28575" b="3619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37095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7lHgIAADs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" strokeweight="4.5pt">
              <v:stroke linestyle="thinThick"/>
            </v:line>
          </w:pict>
        </mc:Fallback>
      </mc:AlternateContent>
    </w:r>
    <w:r w:rsidR="00537398">
      <w:rPr>
        <w:sz w:val="18"/>
      </w:rPr>
      <w:t xml:space="preserve">Av. Bernadete Santos Leite, </w:t>
    </w:r>
    <w:proofErr w:type="gramStart"/>
    <w:r w:rsidR="00537398">
      <w:rPr>
        <w:sz w:val="18"/>
      </w:rPr>
      <w:t>382  -</w:t>
    </w:r>
    <w:proofErr w:type="gramEnd"/>
    <w:r w:rsidR="00537398">
      <w:rPr>
        <w:sz w:val="18"/>
      </w:rPr>
      <w:t xml:space="preserve">  Centro – CEP 79.720-000  -  </w:t>
    </w:r>
    <w:proofErr w:type="spellStart"/>
    <w:r w:rsidR="00537398">
      <w:rPr>
        <w:sz w:val="18"/>
      </w:rPr>
      <w:t>Jateí</w:t>
    </w:r>
    <w:proofErr w:type="spellEnd"/>
    <w:r w:rsidR="00537398">
      <w:rPr>
        <w:sz w:val="18"/>
      </w:rPr>
      <w:t xml:space="preserve">/MS  -  FONE/FAX  (67)  </w:t>
    </w:r>
    <w:r w:rsidR="00FD6256">
      <w:rPr>
        <w:sz w:val="18"/>
      </w:rPr>
      <w:t>3</w:t>
    </w:r>
    <w:r w:rsidR="00537398">
      <w:rPr>
        <w:sz w:val="18"/>
      </w:rPr>
      <w:t xml:space="preserve">465-1133   e  </w:t>
    </w:r>
    <w:r w:rsidR="00FD6256">
      <w:rPr>
        <w:sz w:val="18"/>
      </w:rPr>
      <w:t>3</w:t>
    </w:r>
    <w:r w:rsidR="00537398">
      <w:rPr>
        <w:sz w:val="18"/>
      </w:rPr>
      <w:t>465-1134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E3" w:rsidRDefault="004731E3">
      <w:r>
        <w:separator/>
      </w:r>
    </w:p>
  </w:footnote>
  <w:footnote w:type="continuationSeparator" w:id="0">
    <w:p w:rsidR="004731E3" w:rsidRDefault="0047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E320C0">
    <w:pPr>
      <w:jc w:val="both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66675</wp:posOffset>
              </wp:positionV>
              <wp:extent cx="4156075" cy="914400"/>
              <wp:effectExtent l="9525" t="9525" r="6350" b="9525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ESTADO DE MATO GROSSO DO SUL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  <w:t>PREFEITURA MUNICIPAL DE JATEÍ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Gabinete do Prefeito</w:t>
                          </w:r>
                        </w:p>
                        <w:p w:rsidR="00537398" w:rsidRDefault="005373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2pt;margin-top:5.25pt;width:327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" strokecolor="white">
              <v:textbox>
                <w:txbxContent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ESTADO DE MATO GROSSO DO SUL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</w:rPr>
                      <w:t>PREFEITURA MUNICIPAL DE JATEÍ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Gabinete do Prefeito</w:t>
                    </w:r>
                  </w:p>
                  <w:p w:rsidR="00537398" w:rsidRDefault="00537398"/>
                </w:txbxContent>
              </v:textbox>
              <w10:wrap type="square"/>
            </v:shape>
          </w:pict>
        </mc:Fallback>
      </mc:AlternateContent>
    </w:r>
    <w:r w:rsidR="00537398">
      <w:t xml:space="preserve">              </w:t>
    </w:r>
    <w:r w:rsidR="0054652F">
      <w:rPr>
        <w:noProof/>
      </w:rPr>
      <w:drawing>
        <wp:inline distT="0" distB="0" distL="0" distR="0">
          <wp:extent cx="1137285" cy="100203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391522"/>
                      </a:clrFrom>
                      <a:clrTo>
                        <a:srgbClr val="391522">
                          <a:alpha val="0"/>
                        </a:srgbClr>
                      </a:clrTo>
                    </a:clrChange>
                    <a:lum contrast="7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3609975</wp:posOffset>
              </wp:positionV>
              <wp:extent cx="1295400" cy="276225"/>
              <wp:effectExtent l="9525" t="76200" r="9525" b="76200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64185">
                        <a:off x="0" y="0"/>
                        <a:ext cx="1295400" cy="276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811EB4D" id="Oval 19" o:spid="_x0000_s1026" style="position:absolute;margin-left:0;margin-top:284.25pt;width:102pt;height:21.75pt;rotation:72546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" strokecolor="white"/>
          </w:pict>
        </mc:Fallback>
      </mc:AlternateContent>
    </w:r>
  </w:p>
  <w:p w:rsidR="00537398" w:rsidRDefault="00537398">
    <w:pPr>
      <w:pStyle w:val="Cabealho"/>
      <w:tabs>
        <w:tab w:val="clear" w:pos="4419"/>
        <w:tab w:val="clear" w:pos="8838"/>
      </w:tabs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C32"/>
    <w:multiLevelType w:val="multilevel"/>
    <w:tmpl w:val="3D80CE18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36656E63"/>
    <w:multiLevelType w:val="hybridMultilevel"/>
    <w:tmpl w:val="715E9AE4"/>
    <w:lvl w:ilvl="0" w:tplc="92AEA53C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D54E6"/>
    <w:multiLevelType w:val="hybridMultilevel"/>
    <w:tmpl w:val="9620F6E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5A69FD"/>
    <w:multiLevelType w:val="hybridMultilevel"/>
    <w:tmpl w:val="81B4632A"/>
    <w:lvl w:ilvl="0" w:tplc="F9DE45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0591A4E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56D32B5F"/>
    <w:multiLevelType w:val="hybridMultilevel"/>
    <w:tmpl w:val="E59641D2"/>
    <w:lvl w:ilvl="0" w:tplc="BB46F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31CE7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5A1E0C1B"/>
    <w:multiLevelType w:val="multilevel"/>
    <w:tmpl w:val="4C1E745E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5D000DD3"/>
    <w:multiLevelType w:val="hybridMultilevel"/>
    <w:tmpl w:val="EDC8CE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D4755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748019F2"/>
    <w:multiLevelType w:val="hybridMultilevel"/>
    <w:tmpl w:val="15AEF562"/>
    <w:lvl w:ilvl="0" w:tplc="EFEAA4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E1D0B"/>
    <w:multiLevelType w:val="hybridMultilevel"/>
    <w:tmpl w:val="EF74D9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3"/>
    <w:rsid w:val="000072B8"/>
    <w:rsid w:val="00010980"/>
    <w:rsid w:val="00040FFD"/>
    <w:rsid w:val="000616B9"/>
    <w:rsid w:val="00070770"/>
    <w:rsid w:val="00085506"/>
    <w:rsid w:val="0009427C"/>
    <w:rsid w:val="0009484D"/>
    <w:rsid w:val="00096883"/>
    <w:rsid w:val="000A13C3"/>
    <w:rsid w:val="000B6932"/>
    <w:rsid w:val="000C713C"/>
    <w:rsid w:val="000D12B3"/>
    <w:rsid w:val="000D2895"/>
    <w:rsid w:val="000D4DB9"/>
    <w:rsid w:val="000E3CC0"/>
    <w:rsid w:val="000F71D5"/>
    <w:rsid w:val="00112897"/>
    <w:rsid w:val="00114643"/>
    <w:rsid w:val="001223C7"/>
    <w:rsid w:val="00125686"/>
    <w:rsid w:val="00126F23"/>
    <w:rsid w:val="00155574"/>
    <w:rsid w:val="00166407"/>
    <w:rsid w:val="00176F25"/>
    <w:rsid w:val="00186569"/>
    <w:rsid w:val="001A163A"/>
    <w:rsid w:val="001B24CC"/>
    <w:rsid w:val="001C681F"/>
    <w:rsid w:val="001D51C5"/>
    <w:rsid w:val="001E3B85"/>
    <w:rsid w:val="00201AB5"/>
    <w:rsid w:val="00231E89"/>
    <w:rsid w:val="00235745"/>
    <w:rsid w:val="00244AE7"/>
    <w:rsid w:val="00255393"/>
    <w:rsid w:val="00270CFD"/>
    <w:rsid w:val="00280797"/>
    <w:rsid w:val="00287487"/>
    <w:rsid w:val="002B6E34"/>
    <w:rsid w:val="002D33EF"/>
    <w:rsid w:val="002D5EA5"/>
    <w:rsid w:val="002E2C1E"/>
    <w:rsid w:val="00310CBA"/>
    <w:rsid w:val="003113B4"/>
    <w:rsid w:val="0031388C"/>
    <w:rsid w:val="00320808"/>
    <w:rsid w:val="00321098"/>
    <w:rsid w:val="0037361E"/>
    <w:rsid w:val="00380159"/>
    <w:rsid w:val="00385015"/>
    <w:rsid w:val="003A695E"/>
    <w:rsid w:val="003C7D9C"/>
    <w:rsid w:val="003E1296"/>
    <w:rsid w:val="003F12F0"/>
    <w:rsid w:val="004006FE"/>
    <w:rsid w:val="004153A7"/>
    <w:rsid w:val="004215FF"/>
    <w:rsid w:val="004230A4"/>
    <w:rsid w:val="00441C4C"/>
    <w:rsid w:val="00462B73"/>
    <w:rsid w:val="0046376E"/>
    <w:rsid w:val="00463B66"/>
    <w:rsid w:val="004731E3"/>
    <w:rsid w:val="004753F2"/>
    <w:rsid w:val="00485242"/>
    <w:rsid w:val="00492860"/>
    <w:rsid w:val="004C5E9E"/>
    <w:rsid w:val="004D369D"/>
    <w:rsid w:val="004E1531"/>
    <w:rsid w:val="004E701E"/>
    <w:rsid w:val="004F3139"/>
    <w:rsid w:val="004F362D"/>
    <w:rsid w:val="00511BAC"/>
    <w:rsid w:val="005222BD"/>
    <w:rsid w:val="00537398"/>
    <w:rsid w:val="00545952"/>
    <w:rsid w:val="0054652F"/>
    <w:rsid w:val="0056185F"/>
    <w:rsid w:val="005A4B11"/>
    <w:rsid w:val="005B75E8"/>
    <w:rsid w:val="005E5763"/>
    <w:rsid w:val="0064320D"/>
    <w:rsid w:val="0064593F"/>
    <w:rsid w:val="00661D92"/>
    <w:rsid w:val="00673015"/>
    <w:rsid w:val="00684363"/>
    <w:rsid w:val="006A77E0"/>
    <w:rsid w:val="006B05A3"/>
    <w:rsid w:val="006E60F6"/>
    <w:rsid w:val="006F4CFD"/>
    <w:rsid w:val="00707FBA"/>
    <w:rsid w:val="00726EF6"/>
    <w:rsid w:val="00735B26"/>
    <w:rsid w:val="00774A15"/>
    <w:rsid w:val="007A3A65"/>
    <w:rsid w:val="007A71C9"/>
    <w:rsid w:val="007B79A3"/>
    <w:rsid w:val="007E0D17"/>
    <w:rsid w:val="007E2DC6"/>
    <w:rsid w:val="0084231B"/>
    <w:rsid w:val="00845EC2"/>
    <w:rsid w:val="00847CD9"/>
    <w:rsid w:val="008501B5"/>
    <w:rsid w:val="00853861"/>
    <w:rsid w:val="008830AE"/>
    <w:rsid w:val="00887B23"/>
    <w:rsid w:val="008A7181"/>
    <w:rsid w:val="008B1C03"/>
    <w:rsid w:val="008B69F3"/>
    <w:rsid w:val="008E2193"/>
    <w:rsid w:val="008E3282"/>
    <w:rsid w:val="008F5084"/>
    <w:rsid w:val="008F5B65"/>
    <w:rsid w:val="00901248"/>
    <w:rsid w:val="00905655"/>
    <w:rsid w:val="00912550"/>
    <w:rsid w:val="009206A0"/>
    <w:rsid w:val="00957EDE"/>
    <w:rsid w:val="00963053"/>
    <w:rsid w:val="00967764"/>
    <w:rsid w:val="009834BC"/>
    <w:rsid w:val="009857D7"/>
    <w:rsid w:val="00985BAE"/>
    <w:rsid w:val="009A014D"/>
    <w:rsid w:val="009A25B5"/>
    <w:rsid w:val="009A7E0A"/>
    <w:rsid w:val="009B21EC"/>
    <w:rsid w:val="009C1F19"/>
    <w:rsid w:val="009D1A9E"/>
    <w:rsid w:val="00A33EC5"/>
    <w:rsid w:val="00A37D8E"/>
    <w:rsid w:val="00A460CB"/>
    <w:rsid w:val="00A51E67"/>
    <w:rsid w:val="00A55B81"/>
    <w:rsid w:val="00A61840"/>
    <w:rsid w:val="00A722A2"/>
    <w:rsid w:val="00A73916"/>
    <w:rsid w:val="00A878AC"/>
    <w:rsid w:val="00A96D83"/>
    <w:rsid w:val="00AB0954"/>
    <w:rsid w:val="00AB1A0C"/>
    <w:rsid w:val="00AB3821"/>
    <w:rsid w:val="00AB4239"/>
    <w:rsid w:val="00AB789B"/>
    <w:rsid w:val="00AC63C7"/>
    <w:rsid w:val="00AD6AD4"/>
    <w:rsid w:val="00AE7002"/>
    <w:rsid w:val="00B04B7D"/>
    <w:rsid w:val="00B10B86"/>
    <w:rsid w:val="00B125DD"/>
    <w:rsid w:val="00B136B3"/>
    <w:rsid w:val="00B155CE"/>
    <w:rsid w:val="00B162D9"/>
    <w:rsid w:val="00B3736C"/>
    <w:rsid w:val="00B44C3E"/>
    <w:rsid w:val="00B74F08"/>
    <w:rsid w:val="00B82940"/>
    <w:rsid w:val="00B85E42"/>
    <w:rsid w:val="00B92EAD"/>
    <w:rsid w:val="00BB01C4"/>
    <w:rsid w:val="00BB1EF7"/>
    <w:rsid w:val="00BC301E"/>
    <w:rsid w:val="00BF5C65"/>
    <w:rsid w:val="00BF687D"/>
    <w:rsid w:val="00C15C6B"/>
    <w:rsid w:val="00C15ED0"/>
    <w:rsid w:val="00C36A15"/>
    <w:rsid w:val="00C41BBA"/>
    <w:rsid w:val="00C507D4"/>
    <w:rsid w:val="00C529C0"/>
    <w:rsid w:val="00C638BE"/>
    <w:rsid w:val="00C9733E"/>
    <w:rsid w:val="00CC7333"/>
    <w:rsid w:val="00CD3FB3"/>
    <w:rsid w:val="00CD4145"/>
    <w:rsid w:val="00CE3078"/>
    <w:rsid w:val="00D05A0B"/>
    <w:rsid w:val="00D11453"/>
    <w:rsid w:val="00D147D7"/>
    <w:rsid w:val="00D1517D"/>
    <w:rsid w:val="00D15322"/>
    <w:rsid w:val="00D30963"/>
    <w:rsid w:val="00D43A4B"/>
    <w:rsid w:val="00D52464"/>
    <w:rsid w:val="00D54AD1"/>
    <w:rsid w:val="00DA1CEE"/>
    <w:rsid w:val="00DB5944"/>
    <w:rsid w:val="00DB7D6C"/>
    <w:rsid w:val="00DC2270"/>
    <w:rsid w:val="00DC321F"/>
    <w:rsid w:val="00DC4FE6"/>
    <w:rsid w:val="00DD085E"/>
    <w:rsid w:val="00DD2388"/>
    <w:rsid w:val="00DE2FAA"/>
    <w:rsid w:val="00DE3035"/>
    <w:rsid w:val="00DE6184"/>
    <w:rsid w:val="00DF68BB"/>
    <w:rsid w:val="00E10072"/>
    <w:rsid w:val="00E14B0F"/>
    <w:rsid w:val="00E210C5"/>
    <w:rsid w:val="00E320C0"/>
    <w:rsid w:val="00E41830"/>
    <w:rsid w:val="00E569FF"/>
    <w:rsid w:val="00E61BD6"/>
    <w:rsid w:val="00E62F60"/>
    <w:rsid w:val="00E635A9"/>
    <w:rsid w:val="00E65EDE"/>
    <w:rsid w:val="00E660A9"/>
    <w:rsid w:val="00E716DF"/>
    <w:rsid w:val="00E7228F"/>
    <w:rsid w:val="00E77914"/>
    <w:rsid w:val="00E866E2"/>
    <w:rsid w:val="00E92A9F"/>
    <w:rsid w:val="00EA5DBA"/>
    <w:rsid w:val="00EC58E4"/>
    <w:rsid w:val="00ED209D"/>
    <w:rsid w:val="00ED267B"/>
    <w:rsid w:val="00F11710"/>
    <w:rsid w:val="00F12993"/>
    <w:rsid w:val="00F33892"/>
    <w:rsid w:val="00F4433C"/>
    <w:rsid w:val="00F5149F"/>
    <w:rsid w:val="00F51EE9"/>
    <w:rsid w:val="00F81876"/>
    <w:rsid w:val="00F832BF"/>
    <w:rsid w:val="00F94601"/>
    <w:rsid w:val="00F973C2"/>
    <w:rsid w:val="00FC3112"/>
    <w:rsid w:val="00FD6256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7087AB-27DC-452E-A6F0-1AB598A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F7"/>
    <w:rPr>
      <w:sz w:val="24"/>
      <w:szCs w:val="24"/>
    </w:rPr>
  </w:style>
  <w:style w:type="paragraph" w:styleId="Ttulo1">
    <w:name w:val="heading 1"/>
    <w:basedOn w:val="Normal"/>
    <w:next w:val="Normal"/>
    <w:qFormat/>
    <w:rsid w:val="00BB1EF7"/>
    <w:pPr>
      <w:keepNext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rsid w:val="00BB1EF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BB1EF7"/>
    <w:pPr>
      <w:keepNext/>
      <w:tabs>
        <w:tab w:val="left" w:pos="964"/>
        <w:tab w:val="left" w:pos="1134"/>
        <w:tab w:val="left" w:pos="1418"/>
        <w:tab w:val="left" w:pos="1701"/>
      </w:tabs>
      <w:ind w:left="2410" w:hanging="1701"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BB1EF7"/>
    <w:pPr>
      <w:keepNext/>
      <w:jc w:val="right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BB1EF7"/>
    <w:pPr>
      <w:keepNext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BB1EF7"/>
    <w:pPr>
      <w:keepNext/>
      <w:jc w:val="both"/>
      <w:outlineLvl w:val="5"/>
    </w:pPr>
    <w:rPr>
      <w:rFonts w:ascii="Courier New" w:hAnsi="Courier New" w:cs="Courier New"/>
      <w:b/>
      <w:bCs/>
      <w:sz w:val="28"/>
    </w:rPr>
  </w:style>
  <w:style w:type="paragraph" w:styleId="Ttulo7">
    <w:name w:val="heading 7"/>
    <w:basedOn w:val="Normal"/>
    <w:next w:val="Normal"/>
    <w:qFormat/>
    <w:rsid w:val="00BB1EF7"/>
    <w:pPr>
      <w:keepNext/>
      <w:outlineLvl w:val="6"/>
    </w:pPr>
    <w:rPr>
      <w:rFonts w:ascii="Courier New" w:hAnsi="Courier New" w:cs="Courier New"/>
      <w:b/>
      <w:bCs/>
      <w:sz w:val="32"/>
    </w:rPr>
  </w:style>
  <w:style w:type="paragraph" w:styleId="Ttulo8">
    <w:name w:val="heading 8"/>
    <w:basedOn w:val="Normal"/>
    <w:next w:val="Normal"/>
    <w:qFormat/>
    <w:rsid w:val="00BB1EF7"/>
    <w:pPr>
      <w:keepNext/>
      <w:jc w:val="center"/>
      <w:outlineLvl w:val="7"/>
    </w:pPr>
    <w:rPr>
      <w:b/>
      <w:bCs/>
      <w:sz w:val="36"/>
      <w:u w:val="single"/>
    </w:rPr>
  </w:style>
  <w:style w:type="paragraph" w:styleId="Ttulo9">
    <w:name w:val="heading 9"/>
    <w:basedOn w:val="Normal"/>
    <w:next w:val="Normal"/>
    <w:qFormat/>
    <w:rsid w:val="00BB1EF7"/>
    <w:pPr>
      <w:keepNext/>
      <w:jc w:val="center"/>
      <w:outlineLvl w:val="8"/>
    </w:pPr>
    <w:rPr>
      <w:rFonts w:ascii="Arial" w:hAnsi="Arial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1E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1EF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BB1EF7"/>
    <w:rPr>
      <w:rFonts w:ascii="Courier New" w:hAnsi="Courier New" w:cs="Courier New"/>
      <w:b/>
      <w:bCs/>
      <w:sz w:val="28"/>
    </w:rPr>
  </w:style>
  <w:style w:type="paragraph" w:styleId="Recuodecorpodetexto">
    <w:name w:val="Body Text Indent"/>
    <w:basedOn w:val="Normal"/>
    <w:rsid w:val="00BB1EF7"/>
    <w:pPr>
      <w:ind w:left="4253"/>
    </w:pPr>
  </w:style>
  <w:style w:type="paragraph" w:styleId="Recuodecorpodetexto2">
    <w:name w:val="Body Text Indent 2"/>
    <w:basedOn w:val="Normal"/>
    <w:rsid w:val="00BB1EF7"/>
    <w:pPr>
      <w:ind w:firstLine="2400"/>
      <w:jc w:val="both"/>
    </w:pPr>
    <w:rPr>
      <w:rFonts w:ascii="Courier New" w:hAnsi="Courier New" w:cs="Courier New"/>
      <w:b/>
      <w:bCs/>
    </w:rPr>
  </w:style>
  <w:style w:type="paragraph" w:styleId="Recuodecorpodetexto3">
    <w:name w:val="Body Text Indent 3"/>
    <w:basedOn w:val="Normal"/>
    <w:rsid w:val="00BB1EF7"/>
    <w:pPr>
      <w:ind w:firstLine="3240"/>
    </w:pPr>
  </w:style>
  <w:style w:type="paragraph" w:styleId="Corpodetexto">
    <w:name w:val="Body Text"/>
    <w:basedOn w:val="Normal"/>
    <w:rsid w:val="00BB1EF7"/>
    <w:rPr>
      <w:b/>
      <w:bCs/>
      <w:sz w:val="36"/>
    </w:rPr>
  </w:style>
  <w:style w:type="paragraph" w:styleId="Textodebalo">
    <w:name w:val="Balloon Text"/>
    <w:basedOn w:val="Normal"/>
    <w:semiHidden/>
    <w:rsid w:val="0095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VIABILIDADE</vt:lpstr>
    </vt:vector>
  </TitlesOfParts>
  <Company>Windows 98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VIABILIDADE</dc:title>
  <dc:creator>Windows 98</dc:creator>
  <cp:lastModifiedBy>FOLHA DE PAGAMENTO</cp:lastModifiedBy>
  <cp:revision>2</cp:revision>
  <cp:lastPrinted>2017-11-21T17:54:00Z</cp:lastPrinted>
  <dcterms:created xsi:type="dcterms:W3CDTF">2022-05-26T13:23:00Z</dcterms:created>
  <dcterms:modified xsi:type="dcterms:W3CDTF">2022-05-26T13:23:00Z</dcterms:modified>
</cp:coreProperties>
</file>